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47B" w:rsidRPr="00616F67" w:rsidRDefault="00A14F86" w:rsidP="0061247B">
      <w:pPr>
        <w:jc w:val="right"/>
        <w:rPr>
          <w:rFonts w:ascii="Times New Roman" w:hAnsi="Times New Roman" w:cs="Times New Roman"/>
          <w:b/>
          <w:sz w:val="24"/>
          <w:szCs w:val="24"/>
        </w:rPr>
      </w:pPr>
      <w:r w:rsidRPr="00616F67">
        <w:rPr>
          <w:rFonts w:ascii="Times New Roman" w:hAnsi="Times New Roman" w:cs="Times New Roman"/>
          <w:b/>
          <w:sz w:val="24"/>
          <w:szCs w:val="24"/>
        </w:rPr>
        <w:t>УТВЕРЖДЕНО</w:t>
      </w:r>
      <w:r w:rsidR="0061247B" w:rsidRPr="00616F67">
        <w:rPr>
          <w:rFonts w:ascii="Times New Roman" w:hAnsi="Times New Roman" w:cs="Times New Roman"/>
          <w:b/>
          <w:sz w:val="24"/>
          <w:szCs w:val="24"/>
        </w:rPr>
        <w:br/>
      </w:r>
      <w:r w:rsidRPr="00616F67">
        <w:rPr>
          <w:rFonts w:ascii="Times New Roman" w:hAnsi="Times New Roman" w:cs="Times New Roman"/>
          <w:b/>
          <w:sz w:val="24"/>
          <w:szCs w:val="24"/>
        </w:rPr>
        <w:t>Решением Общегособрания членов</w:t>
      </w:r>
      <w:r w:rsidR="0061247B" w:rsidRPr="00616F67">
        <w:rPr>
          <w:rFonts w:ascii="Times New Roman" w:hAnsi="Times New Roman" w:cs="Times New Roman"/>
          <w:b/>
          <w:sz w:val="24"/>
          <w:szCs w:val="24"/>
        </w:rPr>
        <w:br/>
      </w:r>
      <w:r w:rsidRPr="00616F67">
        <w:rPr>
          <w:rFonts w:ascii="Times New Roman" w:hAnsi="Times New Roman" w:cs="Times New Roman"/>
          <w:b/>
          <w:sz w:val="24"/>
          <w:szCs w:val="24"/>
        </w:rPr>
        <w:t>Ассоциации «Строители Омска»</w:t>
      </w:r>
      <w:r w:rsidR="0061247B" w:rsidRPr="00616F67">
        <w:rPr>
          <w:rFonts w:ascii="Times New Roman" w:hAnsi="Times New Roman" w:cs="Times New Roman"/>
          <w:b/>
          <w:sz w:val="24"/>
          <w:szCs w:val="24"/>
        </w:rPr>
        <w:br/>
        <w:t>п</w:t>
      </w:r>
      <w:r w:rsidRPr="00616F67">
        <w:rPr>
          <w:rFonts w:ascii="Times New Roman" w:hAnsi="Times New Roman" w:cs="Times New Roman"/>
          <w:b/>
          <w:sz w:val="24"/>
          <w:szCs w:val="24"/>
        </w:rPr>
        <w:t xml:space="preserve">ротокол № </w:t>
      </w:r>
      <w:r w:rsidR="004A3922" w:rsidRPr="00616F67">
        <w:rPr>
          <w:rFonts w:ascii="Times New Roman" w:hAnsi="Times New Roman" w:cs="Times New Roman"/>
          <w:b/>
          <w:sz w:val="24"/>
          <w:szCs w:val="24"/>
        </w:rPr>
        <w:t>13</w:t>
      </w:r>
      <w:commentRangeStart w:id="0"/>
      <w:r w:rsidRPr="00616F67">
        <w:rPr>
          <w:rFonts w:ascii="Times New Roman" w:hAnsi="Times New Roman" w:cs="Times New Roman"/>
          <w:b/>
          <w:sz w:val="24"/>
          <w:szCs w:val="24"/>
        </w:rPr>
        <w:t xml:space="preserve"> от </w:t>
      </w:r>
      <w:r w:rsidR="004A3922" w:rsidRPr="00616F67">
        <w:rPr>
          <w:rFonts w:ascii="Times New Roman" w:hAnsi="Times New Roman" w:cs="Times New Roman"/>
          <w:b/>
          <w:sz w:val="24"/>
          <w:szCs w:val="24"/>
        </w:rPr>
        <w:t>12декабря</w:t>
      </w:r>
      <w:r w:rsidRPr="00616F67">
        <w:rPr>
          <w:rFonts w:ascii="Times New Roman" w:hAnsi="Times New Roman" w:cs="Times New Roman"/>
          <w:b/>
          <w:sz w:val="24"/>
          <w:szCs w:val="24"/>
        </w:rPr>
        <w:t xml:space="preserve"> 201</w:t>
      </w:r>
      <w:r w:rsidR="0061247B" w:rsidRPr="00616F67">
        <w:rPr>
          <w:rFonts w:ascii="Times New Roman" w:hAnsi="Times New Roman" w:cs="Times New Roman"/>
          <w:b/>
          <w:sz w:val="24"/>
          <w:szCs w:val="24"/>
        </w:rPr>
        <w:t>9</w:t>
      </w:r>
      <w:r w:rsidRPr="00616F67">
        <w:rPr>
          <w:rFonts w:ascii="Times New Roman" w:hAnsi="Times New Roman" w:cs="Times New Roman"/>
          <w:b/>
          <w:sz w:val="24"/>
          <w:szCs w:val="24"/>
        </w:rPr>
        <w:t xml:space="preserve"> г.</w:t>
      </w:r>
      <w:commentRangeEnd w:id="0"/>
      <w:r w:rsidR="004A3922" w:rsidRPr="00616F67">
        <w:rPr>
          <w:rStyle w:val="a8"/>
          <w:rFonts w:ascii="Times New Roman" w:hAnsi="Times New Roman" w:cs="Times New Roman"/>
          <w:b/>
          <w:sz w:val="24"/>
          <w:szCs w:val="24"/>
        </w:rPr>
        <w:commentReference w:id="0"/>
      </w:r>
    </w:p>
    <w:p w:rsidR="0061247B" w:rsidRPr="00616F67" w:rsidRDefault="0061247B" w:rsidP="0061247B">
      <w:pPr>
        <w:jc w:val="both"/>
        <w:rPr>
          <w:rFonts w:ascii="Times New Roman" w:hAnsi="Times New Roman" w:cs="Times New Roman"/>
          <w:b/>
          <w:sz w:val="24"/>
          <w:szCs w:val="24"/>
        </w:rPr>
      </w:pPr>
    </w:p>
    <w:p w:rsidR="0061247B" w:rsidRPr="00616F67" w:rsidRDefault="0061247B" w:rsidP="0061247B">
      <w:pPr>
        <w:jc w:val="both"/>
        <w:rPr>
          <w:rFonts w:ascii="Times New Roman" w:hAnsi="Times New Roman" w:cs="Times New Roman"/>
          <w:b/>
          <w:sz w:val="24"/>
          <w:szCs w:val="24"/>
        </w:rPr>
      </w:pPr>
    </w:p>
    <w:p w:rsidR="0061247B" w:rsidRPr="00616F67" w:rsidRDefault="0061247B" w:rsidP="0061247B">
      <w:pPr>
        <w:jc w:val="both"/>
        <w:rPr>
          <w:rFonts w:ascii="Times New Roman" w:hAnsi="Times New Roman" w:cs="Times New Roman"/>
          <w:b/>
          <w:sz w:val="24"/>
          <w:szCs w:val="24"/>
        </w:rPr>
      </w:pPr>
    </w:p>
    <w:p w:rsidR="0061247B" w:rsidRPr="00616F67" w:rsidRDefault="0061247B" w:rsidP="0061247B">
      <w:pPr>
        <w:jc w:val="both"/>
        <w:rPr>
          <w:rFonts w:ascii="Times New Roman" w:hAnsi="Times New Roman" w:cs="Times New Roman"/>
          <w:b/>
          <w:sz w:val="24"/>
          <w:szCs w:val="24"/>
        </w:rPr>
      </w:pPr>
    </w:p>
    <w:p w:rsidR="0061247B" w:rsidRPr="00616F67" w:rsidRDefault="0061247B" w:rsidP="0061247B">
      <w:pPr>
        <w:jc w:val="both"/>
        <w:rPr>
          <w:rFonts w:ascii="Times New Roman" w:hAnsi="Times New Roman" w:cs="Times New Roman"/>
          <w:b/>
          <w:sz w:val="24"/>
          <w:szCs w:val="24"/>
        </w:rPr>
      </w:pPr>
    </w:p>
    <w:p w:rsidR="0061247B" w:rsidRPr="00616F67" w:rsidRDefault="0061247B" w:rsidP="0061247B">
      <w:pPr>
        <w:jc w:val="both"/>
        <w:rPr>
          <w:rFonts w:ascii="Times New Roman" w:hAnsi="Times New Roman" w:cs="Times New Roman"/>
          <w:b/>
          <w:sz w:val="24"/>
          <w:szCs w:val="24"/>
        </w:rPr>
      </w:pPr>
    </w:p>
    <w:p w:rsidR="0061247B" w:rsidRPr="00616F67" w:rsidRDefault="0061247B" w:rsidP="0061247B">
      <w:pPr>
        <w:jc w:val="both"/>
        <w:rPr>
          <w:rFonts w:ascii="Times New Roman" w:hAnsi="Times New Roman" w:cs="Times New Roman"/>
          <w:b/>
          <w:sz w:val="24"/>
          <w:szCs w:val="24"/>
        </w:rPr>
      </w:pPr>
    </w:p>
    <w:p w:rsidR="0061247B" w:rsidRPr="00616F67" w:rsidRDefault="0061247B" w:rsidP="0061247B">
      <w:pPr>
        <w:jc w:val="both"/>
        <w:rPr>
          <w:rFonts w:ascii="Times New Roman" w:hAnsi="Times New Roman" w:cs="Times New Roman"/>
          <w:b/>
          <w:sz w:val="24"/>
          <w:szCs w:val="24"/>
        </w:rPr>
      </w:pPr>
    </w:p>
    <w:p w:rsidR="0061247B" w:rsidRPr="00616F67" w:rsidRDefault="0061247B" w:rsidP="0061247B">
      <w:pPr>
        <w:jc w:val="both"/>
        <w:rPr>
          <w:rFonts w:ascii="Times New Roman" w:hAnsi="Times New Roman" w:cs="Times New Roman"/>
          <w:b/>
          <w:sz w:val="24"/>
          <w:szCs w:val="24"/>
        </w:rPr>
      </w:pPr>
    </w:p>
    <w:p w:rsidR="0061247B" w:rsidRPr="00616F67" w:rsidRDefault="0061247B" w:rsidP="0061247B">
      <w:pPr>
        <w:jc w:val="both"/>
        <w:rPr>
          <w:rFonts w:ascii="Times New Roman" w:hAnsi="Times New Roman" w:cs="Times New Roman"/>
          <w:b/>
          <w:sz w:val="24"/>
          <w:szCs w:val="24"/>
        </w:rPr>
      </w:pPr>
    </w:p>
    <w:p w:rsidR="0061247B" w:rsidRPr="00616F67" w:rsidRDefault="0061247B" w:rsidP="0061247B">
      <w:pPr>
        <w:jc w:val="both"/>
        <w:rPr>
          <w:rFonts w:ascii="Times New Roman" w:hAnsi="Times New Roman" w:cs="Times New Roman"/>
          <w:b/>
          <w:sz w:val="24"/>
          <w:szCs w:val="24"/>
        </w:rPr>
      </w:pPr>
    </w:p>
    <w:p w:rsidR="0061247B" w:rsidRPr="00616F67" w:rsidRDefault="00A14F86" w:rsidP="00DA5557">
      <w:pPr>
        <w:jc w:val="center"/>
        <w:outlineLvl w:val="0"/>
        <w:rPr>
          <w:rFonts w:ascii="Times New Roman" w:hAnsi="Times New Roman" w:cs="Times New Roman"/>
          <w:b/>
          <w:sz w:val="24"/>
          <w:szCs w:val="24"/>
        </w:rPr>
      </w:pPr>
      <w:bookmarkStart w:id="1" w:name="_Hlk5886708"/>
      <w:r w:rsidRPr="00616F67">
        <w:rPr>
          <w:rFonts w:ascii="Times New Roman" w:hAnsi="Times New Roman" w:cs="Times New Roman"/>
          <w:b/>
          <w:sz w:val="24"/>
          <w:szCs w:val="24"/>
        </w:rPr>
        <w:t>ПОЛОЖЕНИЕ</w:t>
      </w:r>
    </w:p>
    <w:p w:rsidR="0061247B" w:rsidRPr="00616F67" w:rsidRDefault="0061247B" w:rsidP="0061247B">
      <w:pPr>
        <w:jc w:val="center"/>
        <w:rPr>
          <w:rFonts w:ascii="Times New Roman" w:hAnsi="Times New Roman" w:cs="Times New Roman"/>
          <w:b/>
          <w:sz w:val="24"/>
          <w:szCs w:val="24"/>
        </w:rPr>
      </w:pPr>
      <w:r w:rsidRPr="00616F67">
        <w:rPr>
          <w:rFonts w:ascii="Times New Roman" w:hAnsi="Times New Roman" w:cs="Times New Roman"/>
          <w:b/>
          <w:sz w:val="24"/>
          <w:szCs w:val="24"/>
        </w:rPr>
        <w:t>о</w:t>
      </w:r>
      <w:r w:rsidR="00A14F86" w:rsidRPr="00616F67">
        <w:rPr>
          <w:rFonts w:ascii="Times New Roman" w:hAnsi="Times New Roman" w:cs="Times New Roman"/>
          <w:b/>
          <w:sz w:val="24"/>
          <w:szCs w:val="24"/>
        </w:rPr>
        <w:t xml:space="preserve"> членстве в Ассоциации «Строители Омска»,</w:t>
      </w:r>
    </w:p>
    <w:p w:rsidR="0061247B" w:rsidRPr="00616F67" w:rsidRDefault="00A14F86" w:rsidP="0061247B">
      <w:pPr>
        <w:jc w:val="center"/>
        <w:rPr>
          <w:rFonts w:ascii="Times New Roman" w:hAnsi="Times New Roman" w:cs="Times New Roman"/>
          <w:b/>
          <w:sz w:val="24"/>
          <w:szCs w:val="24"/>
        </w:rPr>
      </w:pPr>
      <w:r w:rsidRPr="00616F67">
        <w:rPr>
          <w:rFonts w:ascii="Times New Roman" w:hAnsi="Times New Roman" w:cs="Times New Roman"/>
          <w:b/>
          <w:sz w:val="24"/>
          <w:szCs w:val="24"/>
        </w:rPr>
        <w:t>в том числе о требованиях к членам Ассоциации, о размере, порядке расчета и уплаты</w:t>
      </w:r>
    </w:p>
    <w:p w:rsidR="0061247B" w:rsidRPr="00616F67" w:rsidRDefault="00A14F86" w:rsidP="0061247B">
      <w:pPr>
        <w:jc w:val="center"/>
        <w:rPr>
          <w:rFonts w:ascii="Times New Roman" w:hAnsi="Times New Roman" w:cs="Times New Roman"/>
          <w:b/>
          <w:sz w:val="24"/>
          <w:szCs w:val="24"/>
        </w:rPr>
      </w:pPr>
      <w:r w:rsidRPr="00616F67">
        <w:rPr>
          <w:rFonts w:ascii="Times New Roman" w:hAnsi="Times New Roman" w:cs="Times New Roman"/>
          <w:b/>
          <w:sz w:val="24"/>
          <w:szCs w:val="24"/>
        </w:rPr>
        <w:t>вступительного взноса, членских взносов</w:t>
      </w:r>
    </w:p>
    <w:p w:rsidR="0061247B" w:rsidRPr="00616F67" w:rsidRDefault="00A14F86" w:rsidP="00DA5557">
      <w:pPr>
        <w:jc w:val="center"/>
        <w:outlineLvl w:val="0"/>
        <w:rPr>
          <w:rFonts w:ascii="Times New Roman" w:hAnsi="Times New Roman" w:cs="Times New Roman"/>
          <w:b/>
          <w:sz w:val="24"/>
          <w:szCs w:val="24"/>
        </w:rPr>
      </w:pPr>
      <w:r w:rsidRPr="00616F67">
        <w:rPr>
          <w:rFonts w:ascii="Times New Roman" w:hAnsi="Times New Roman" w:cs="Times New Roman"/>
          <w:b/>
          <w:sz w:val="24"/>
          <w:szCs w:val="24"/>
        </w:rPr>
        <w:t xml:space="preserve">(Редакция </w:t>
      </w:r>
      <w:commentRangeStart w:id="2"/>
      <w:r w:rsidRPr="00616F67">
        <w:rPr>
          <w:rFonts w:ascii="Times New Roman" w:hAnsi="Times New Roman" w:cs="Times New Roman"/>
          <w:b/>
          <w:sz w:val="24"/>
          <w:szCs w:val="24"/>
        </w:rPr>
        <w:t xml:space="preserve">№ </w:t>
      </w:r>
      <w:r w:rsidR="004A3922" w:rsidRPr="00616F67">
        <w:rPr>
          <w:rFonts w:ascii="Times New Roman" w:hAnsi="Times New Roman" w:cs="Times New Roman"/>
          <w:b/>
          <w:sz w:val="24"/>
          <w:szCs w:val="24"/>
        </w:rPr>
        <w:t>5</w:t>
      </w:r>
      <w:commentRangeEnd w:id="2"/>
      <w:r w:rsidR="004A3922" w:rsidRPr="00616F67">
        <w:rPr>
          <w:rStyle w:val="a8"/>
          <w:rFonts w:ascii="Times New Roman" w:hAnsi="Times New Roman" w:cs="Times New Roman"/>
          <w:b/>
          <w:sz w:val="24"/>
          <w:szCs w:val="24"/>
        </w:rPr>
        <w:commentReference w:id="2"/>
      </w:r>
      <w:r w:rsidRPr="00616F67">
        <w:rPr>
          <w:rFonts w:ascii="Times New Roman" w:hAnsi="Times New Roman" w:cs="Times New Roman"/>
          <w:b/>
          <w:sz w:val="24"/>
          <w:szCs w:val="24"/>
        </w:rPr>
        <w:t>)</w:t>
      </w:r>
    </w:p>
    <w:bookmarkEnd w:id="1"/>
    <w:p w:rsidR="0061247B" w:rsidRPr="00616F67" w:rsidRDefault="0061247B" w:rsidP="0061247B">
      <w:pPr>
        <w:jc w:val="both"/>
        <w:rPr>
          <w:rFonts w:ascii="Times New Roman" w:hAnsi="Times New Roman" w:cs="Times New Roman"/>
          <w:b/>
          <w:sz w:val="24"/>
          <w:szCs w:val="24"/>
        </w:rPr>
      </w:pPr>
    </w:p>
    <w:p w:rsidR="0061247B" w:rsidRPr="00616F67" w:rsidRDefault="0061247B" w:rsidP="0061247B">
      <w:pPr>
        <w:jc w:val="both"/>
        <w:rPr>
          <w:rFonts w:ascii="Times New Roman" w:hAnsi="Times New Roman" w:cs="Times New Roman"/>
          <w:b/>
          <w:sz w:val="24"/>
          <w:szCs w:val="24"/>
        </w:rPr>
      </w:pPr>
    </w:p>
    <w:p w:rsidR="0061247B" w:rsidRPr="00616F67" w:rsidRDefault="0061247B" w:rsidP="0061247B">
      <w:pPr>
        <w:jc w:val="both"/>
        <w:rPr>
          <w:rFonts w:ascii="Times New Roman" w:hAnsi="Times New Roman" w:cs="Times New Roman"/>
          <w:b/>
          <w:sz w:val="24"/>
          <w:szCs w:val="24"/>
        </w:rPr>
      </w:pPr>
    </w:p>
    <w:p w:rsidR="0061247B" w:rsidRPr="00616F67" w:rsidRDefault="0061247B" w:rsidP="0061247B">
      <w:pPr>
        <w:jc w:val="both"/>
        <w:rPr>
          <w:rFonts w:ascii="Times New Roman" w:hAnsi="Times New Roman" w:cs="Times New Roman"/>
          <w:b/>
          <w:sz w:val="24"/>
          <w:szCs w:val="24"/>
        </w:rPr>
      </w:pPr>
    </w:p>
    <w:p w:rsidR="0061247B" w:rsidRPr="00616F67" w:rsidRDefault="0061247B" w:rsidP="0061247B">
      <w:pPr>
        <w:jc w:val="both"/>
        <w:rPr>
          <w:rFonts w:ascii="Times New Roman" w:hAnsi="Times New Roman" w:cs="Times New Roman"/>
          <w:b/>
          <w:sz w:val="24"/>
          <w:szCs w:val="24"/>
        </w:rPr>
      </w:pPr>
    </w:p>
    <w:p w:rsidR="0061247B" w:rsidRPr="00616F67" w:rsidRDefault="0061247B" w:rsidP="0061247B">
      <w:pPr>
        <w:jc w:val="both"/>
        <w:rPr>
          <w:rFonts w:ascii="Times New Roman" w:hAnsi="Times New Roman" w:cs="Times New Roman"/>
          <w:b/>
          <w:sz w:val="24"/>
          <w:szCs w:val="24"/>
        </w:rPr>
      </w:pPr>
    </w:p>
    <w:p w:rsidR="0061247B" w:rsidRPr="00616F67" w:rsidRDefault="0061247B" w:rsidP="0061247B">
      <w:pPr>
        <w:jc w:val="both"/>
        <w:rPr>
          <w:rFonts w:ascii="Times New Roman" w:hAnsi="Times New Roman" w:cs="Times New Roman"/>
          <w:b/>
          <w:sz w:val="24"/>
          <w:szCs w:val="24"/>
        </w:rPr>
      </w:pPr>
    </w:p>
    <w:p w:rsidR="0061247B" w:rsidRPr="00616F67" w:rsidRDefault="0061247B" w:rsidP="0061247B">
      <w:pPr>
        <w:jc w:val="both"/>
        <w:rPr>
          <w:rFonts w:ascii="Times New Roman" w:hAnsi="Times New Roman" w:cs="Times New Roman"/>
          <w:b/>
          <w:sz w:val="24"/>
          <w:szCs w:val="24"/>
        </w:rPr>
      </w:pPr>
    </w:p>
    <w:p w:rsidR="0061247B" w:rsidRPr="00616F67" w:rsidRDefault="0061247B" w:rsidP="0061247B">
      <w:pPr>
        <w:jc w:val="both"/>
        <w:rPr>
          <w:rFonts w:ascii="Times New Roman" w:hAnsi="Times New Roman" w:cs="Times New Roman"/>
          <w:b/>
          <w:sz w:val="24"/>
          <w:szCs w:val="24"/>
        </w:rPr>
      </w:pPr>
    </w:p>
    <w:p w:rsidR="0061247B" w:rsidRPr="00616F67" w:rsidRDefault="0061247B" w:rsidP="0061247B">
      <w:pPr>
        <w:jc w:val="both"/>
        <w:rPr>
          <w:rFonts w:ascii="Times New Roman" w:hAnsi="Times New Roman" w:cs="Times New Roman"/>
          <w:b/>
          <w:sz w:val="24"/>
          <w:szCs w:val="24"/>
        </w:rPr>
      </w:pPr>
    </w:p>
    <w:p w:rsidR="0061247B" w:rsidRPr="00616F67" w:rsidRDefault="00E14B02" w:rsidP="0061247B">
      <w:pPr>
        <w:jc w:val="both"/>
        <w:rPr>
          <w:rFonts w:ascii="Times New Roman" w:hAnsi="Times New Roman" w:cs="Times New Roman"/>
          <w:b/>
          <w:sz w:val="24"/>
          <w:szCs w:val="24"/>
        </w:rPr>
      </w:pPr>
      <w:r w:rsidRPr="00616F67">
        <w:rPr>
          <w:rFonts w:ascii="Times New Roman" w:hAnsi="Times New Roman" w:cs="Times New Roman"/>
          <w:b/>
          <w:sz w:val="24"/>
          <w:szCs w:val="24"/>
        </w:rPr>
        <w:t>Вступило в силу «_____»_____________ ________</w:t>
      </w:r>
    </w:p>
    <w:p w:rsidR="005A4C76" w:rsidRPr="00616F67" w:rsidRDefault="005A4C76" w:rsidP="0061247B">
      <w:pPr>
        <w:jc w:val="both"/>
        <w:rPr>
          <w:rFonts w:ascii="Times New Roman" w:hAnsi="Times New Roman" w:cs="Times New Roman"/>
          <w:b/>
          <w:sz w:val="24"/>
          <w:szCs w:val="24"/>
        </w:rPr>
      </w:pPr>
      <w:r w:rsidRPr="00616F67">
        <w:rPr>
          <w:rFonts w:ascii="Times New Roman" w:hAnsi="Times New Roman" w:cs="Times New Roman"/>
          <w:b/>
          <w:sz w:val="24"/>
          <w:szCs w:val="24"/>
        </w:rPr>
        <w:t xml:space="preserve">Приказ </w:t>
      </w:r>
      <w:proofErr w:type="spellStart"/>
      <w:r w:rsidRPr="00616F67">
        <w:rPr>
          <w:rFonts w:ascii="Times New Roman" w:hAnsi="Times New Roman" w:cs="Times New Roman"/>
          <w:b/>
          <w:sz w:val="24"/>
          <w:szCs w:val="24"/>
        </w:rPr>
        <w:t>Ростехнадзора</w:t>
      </w:r>
      <w:proofErr w:type="spellEnd"/>
      <w:r w:rsidRPr="00616F67">
        <w:rPr>
          <w:rFonts w:ascii="Times New Roman" w:hAnsi="Times New Roman" w:cs="Times New Roman"/>
          <w:b/>
          <w:sz w:val="24"/>
          <w:szCs w:val="24"/>
        </w:rPr>
        <w:t xml:space="preserve"> №_______ </w:t>
      </w:r>
      <w:proofErr w:type="gramStart"/>
      <w:r w:rsidRPr="00616F67">
        <w:rPr>
          <w:rFonts w:ascii="Times New Roman" w:hAnsi="Times New Roman" w:cs="Times New Roman"/>
          <w:b/>
          <w:sz w:val="24"/>
          <w:szCs w:val="24"/>
        </w:rPr>
        <w:t>от</w:t>
      </w:r>
      <w:proofErr w:type="gramEnd"/>
      <w:r w:rsidRPr="00616F67">
        <w:rPr>
          <w:rFonts w:ascii="Times New Roman" w:hAnsi="Times New Roman" w:cs="Times New Roman"/>
          <w:b/>
          <w:sz w:val="24"/>
          <w:szCs w:val="24"/>
        </w:rPr>
        <w:t xml:space="preserve"> «_____»__________ _______</w:t>
      </w:r>
    </w:p>
    <w:p w:rsidR="00E14B02" w:rsidRPr="00616F67" w:rsidRDefault="00E14B02" w:rsidP="00DA5557">
      <w:pPr>
        <w:jc w:val="center"/>
        <w:outlineLvl w:val="0"/>
        <w:rPr>
          <w:rFonts w:ascii="Times New Roman" w:hAnsi="Times New Roman" w:cs="Times New Roman"/>
          <w:b/>
          <w:sz w:val="24"/>
          <w:szCs w:val="24"/>
        </w:rPr>
      </w:pPr>
    </w:p>
    <w:p w:rsidR="00E14B02" w:rsidRPr="00616F67" w:rsidRDefault="00E14B02" w:rsidP="00DA5557">
      <w:pPr>
        <w:jc w:val="center"/>
        <w:outlineLvl w:val="0"/>
        <w:rPr>
          <w:rFonts w:ascii="Times New Roman" w:hAnsi="Times New Roman" w:cs="Times New Roman"/>
          <w:b/>
          <w:sz w:val="24"/>
          <w:szCs w:val="24"/>
        </w:rPr>
      </w:pPr>
    </w:p>
    <w:p w:rsidR="008927C6" w:rsidRPr="00616F67" w:rsidRDefault="00A14F86" w:rsidP="00DA5557">
      <w:pPr>
        <w:jc w:val="center"/>
        <w:outlineLvl w:val="0"/>
        <w:rPr>
          <w:rFonts w:ascii="Times New Roman" w:hAnsi="Times New Roman" w:cs="Times New Roman"/>
          <w:b/>
          <w:sz w:val="24"/>
          <w:szCs w:val="24"/>
        </w:rPr>
      </w:pPr>
      <w:r w:rsidRPr="00616F67">
        <w:rPr>
          <w:rFonts w:ascii="Times New Roman" w:hAnsi="Times New Roman" w:cs="Times New Roman"/>
          <w:b/>
          <w:sz w:val="24"/>
          <w:szCs w:val="24"/>
        </w:rPr>
        <w:t>Омск 201</w:t>
      </w:r>
      <w:r w:rsidR="0061247B" w:rsidRPr="00616F67">
        <w:rPr>
          <w:rFonts w:ascii="Times New Roman" w:hAnsi="Times New Roman" w:cs="Times New Roman"/>
          <w:b/>
          <w:sz w:val="24"/>
          <w:szCs w:val="24"/>
        </w:rPr>
        <w:t>9</w:t>
      </w:r>
    </w:p>
    <w:p w:rsidR="0061247B" w:rsidRPr="005B680A" w:rsidRDefault="00A14F86" w:rsidP="005A4C76">
      <w:pPr>
        <w:jc w:val="center"/>
        <w:rPr>
          <w:rFonts w:ascii="Times New Roman" w:hAnsi="Times New Roman" w:cs="Times New Roman"/>
          <w:b/>
          <w:sz w:val="24"/>
          <w:szCs w:val="24"/>
        </w:rPr>
      </w:pPr>
      <w:r w:rsidRPr="005B680A">
        <w:rPr>
          <w:rFonts w:ascii="Times New Roman" w:hAnsi="Times New Roman" w:cs="Times New Roman"/>
          <w:sz w:val="24"/>
          <w:szCs w:val="24"/>
        </w:rPr>
        <w:br w:type="page"/>
      </w:r>
      <w:r w:rsidR="0061247B" w:rsidRPr="005B680A">
        <w:rPr>
          <w:rFonts w:ascii="Times New Roman" w:hAnsi="Times New Roman" w:cs="Times New Roman"/>
          <w:b/>
          <w:sz w:val="24"/>
          <w:szCs w:val="24"/>
        </w:rPr>
        <w:lastRenderedPageBreak/>
        <w:t>1. ОБЛАСТЬ ПРИМЕНЕНИЯ</w:t>
      </w:r>
    </w:p>
    <w:p w:rsidR="0061247B"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1.1. Настоящее Положение устанавливает требования к членству в Ассоциации «Строители Омска» (далее </w:t>
      </w:r>
      <w:r w:rsidR="00316981" w:rsidRPr="005B680A">
        <w:rPr>
          <w:rFonts w:ascii="Times New Roman" w:eastAsia="Times New Roman" w:hAnsi="Times New Roman" w:cs="Times New Roman"/>
          <w:sz w:val="24"/>
          <w:szCs w:val="24"/>
          <w:lang w:eastAsia="ru-RU"/>
        </w:rPr>
        <w:t>–</w:t>
      </w:r>
      <w:r w:rsidRPr="005B680A">
        <w:rPr>
          <w:rFonts w:ascii="Times New Roman" w:eastAsia="Times New Roman" w:hAnsi="Times New Roman" w:cs="Times New Roman"/>
          <w:sz w:val="24"/>
          <w:szCs w:val="24"/>
          <w:lang w:eastAsia="ru-RU"/>
        </w:rPr>
        <w:t xml:space="preserve"> Ассоциация) и определяет: </w:t>
      </w:r>
    </w:p>
    <w:p w:rsidR="0061247B" w:rsidRPr="005B680A" w:rsidRDefault="0061247B"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1)</w:t>
      </w:r>
      <w:r w:rsidR="00A14F86" w:rsidRPr="005B680A">
        <w:rPr>
          <w:rFonts w:ascii="Times New Roman" w:eastAsia="Times New Roman" w:hAnsi="Times New Roman" w:cs="Times New Roman"/>
          <w:sz w:val="24"/>
          <w:szCs w:val="24"/>
          <w:lang w:eastAsia="ru-RU"/>
        </w:rPr>
        <w:t xml:space="preserve"> порядок вступления в члены Ассоциации; </w:t>
      </w:r>
    </w:p>
    <w:p w:rsidR="002074E4" w:rsidRPr="005B680A" w:rsidRDefault="0061247B"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2)</w:t>
      </w:r>
      <w:r w:rsidR="00A14F86" w:rsidRPr="005B680A">
        <w:rPr>
          <w:rFonts w:ascii="Times New Roman" w:eastAsia="Times New Roman" w:hAnsi="Times New Roman" w:cs="Times New Roman"/>
          <w:sz w:val="24"/>
          <w:szCs w:val="24"/>
          <w:lang w:eastAsia="ru-RU"/>
        </w:rPr>
        <w:t xml:space="preserve"> </w:t>
      </w:r>
      <w:r w:rsidR="002074E4" w:rsidRPr="005B680A">
        <w:rPr>
          <w:rFonts w:ascii="Times New Roman" w:eastAsia="Times New Roman" w:hAnsi="Times New Roman" w:cs="Times New Roman"/>
          <w:sz w:val="24"/>
          <w:szCs w:val="24"/>
          <w:lang w:eastAsia="ru-RU"/>
        </w:rPr>
        <w:t xml:space="preserve">перечень документов, необходимых для вступления в Ассоциацию </w:t>
      </w:r>
      <w:r w:rsidR="00A14F86" w:rsidRPr="005B680A">
        <w:rPr>
          <w:rFonts w:ascii="Times New Roman" w:eastAsia="Times New Roman" w:hAnsi="Times New Roman" w:cs="Times New Roman"/>
          <w:sz w:val="24"/>
          <w:szCs w:val="24"/>
          <w:lang w:eastAsia="ru-RU"/>
        </w:rPr>
        <w:t xml:space="preserve">требования к членам Ассоциации; </w:t>
      </w:r>
    </w:p>
    <w:p w:rsidR="0061247B" w:rsidRPr="005B680A" w:rsidRDefault="002074E4"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3) размер, порядок внесения (уплаты) в Ассоциацию вступительного взноса, членских взносов и иных взносов;</w:t>
      </w:r>
    </w:p>
    <w:p w:rsidR="0061247B" w:rsidRPr="005B680A" w:rsidRDefault="00423A6F"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4</w:t>
      </w:r>
      <w:r w:rsidR="0061247B" w:rsidRPr="005B680A">
        <w:rPr>
          <w:rFonts w:ascii="Times New Roman" w:eastAsia="Times New Roman" w:hAnsi="Times New Roman" w:cs="Times New Roman"/>
          <w:sz w:val="24"/>
          <w:szCs w:val="24"/>
          <w:lang w:eastAsia="ru-RU"/>
        </w:rPr>
        <w:t>)</w:t>
      </w:r>
      <w:r w:rsidR="00A14F86" w:rsidRPr="005B680A">
        <w:rPr>
          <w:rFonts w:ascii="Times New Roman" w:eastAsia="Times New Roman" w:hAnsi="Times New Roman" w:cs="Times New Roman"/>
          <w:sz w:val="24"/>
          <w:szCs w:val="24"/>
          <w:lang w:eastAsia="ru-RU"/>
        </w:rPr>
        <w:t xml:space="preserve"> основания и порядок прекращения членства в Ассоциации.</w:t>
      </w:r>
    </w:p>
    <w:p w:rsidR="005A5200" w:rsidRPr="005B680A" w:rsidRDefault="005A5200" w:rsidP="0061247B">
      <w:pPr>
        <w:jc w:val="center"/>
        <w:rPr>
          <w:rFonts w:ascii="Times New Roman" w:hAnsi="Times New Roman" w:cs="Times New Roman"/>
          <w:sz w:val="24"/>
          <w:szCs w:val="24"/>
        </w:rPr>
      </w:pPr>
    </w:p>
    <w:p w:rsidR="0061247B" w:rsidRPr="005B680A" w:rsidRDefault="00E91564" w:rsidP="0061247B">
      <w:pPr>
        <w:jc w:val="center"/>
        <w:rPr>
          <w:rFonts w:ascii="Times New Roman" w:hAnsi="Times New Roman" w:cs="Times New Roman"/>
          <w:b/>
          <w:sz w:val="24"/>
          <w:szCs w:val="24"/>
        </w:rPr>
      </w:pPr>
      <w:r w:rsidRPr="005B680A">
        <w:rPr>
          <w:rFonts w:ascii="Times New Roman" w:hAnsi="Times New Roman" w:cs="Times New Roman"/>
          <w:b/>
          <w:sz w:val="24"/>
          <w:szCs w:val="24"/>
        </w:rPr>
        <w:t>2. ПРИМЕНИМЫЕ АКТЫ</w:t>
      </w:r>
    </w:p>
    <w:p w:rsidR="00950723"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 В настояще</w:t>
      </w:r>
      <w:r w:rsidR="00E91564" w:rsidRPr="005B680A">
        <w:rPr>
          <w:rFonts w:ascii="Times New Roman" w:eastAsia="Times New Roman" w:hAnsi="Times New Roman" w:cs="Times New Roman"/>
          <w:sz w:val="24"/>
          <w:szCs w:val="24"/>
          <w:lang w:eastAsia="ru-RU"/>
        </w:rPr>
        <w:t>е Положение</w:t>
      </w:r>
      <w:r w:rsidRPr="005B680A">
        <w:rPr>
          <w:rFonts w:ascii="Times New Roman" w:eastAsia="Times New Roman" w:hAnsi="Times New Roman" w:cs="Times New Roman"/>
          <w:sz w:val="24"/>
          <w:szCs w:val="24"/>
          <w:lang w:eastAsia="ru-RU"/>
        </w:rPr>
        <w:t xml:space="preserve"> </w:t>
      </w:r>
      <w:r w:rsidR="00E91564" w:rsidRPr="005B680A">
        <w:rPr>
          <w:rFonts w:ascii="Times New Roman" w:eastAsia="Times New Roman" w:hAnsi="Times New Roman" w:cs="Times New Roman"/>
          <w:sz w:val="24"/>
          <w:szCs w:val="24"/>
          <w:lang w:eastAsia="ru-RU"/>
        </w:rPr>
        <w:t xml:space="preserve">разработано на основании и в соответствии с нормативными актами </w:t>
      </w:r>
      <w:r w:rsidRPr="005B680A">
        <w:rPr>
          <w:rFonts w:ascii="Times New Roman" w:eastAsia="Times New Roman" w:hAnsi="Times New Roman" w:cs="Times New Roman"/>
          <w:sz w:val="24"/>
          <w:szCs w:val="24"/>
          <w:lang w:eastAsia="ru-RU"/>
        </w:rPr>
        <w:t xml:space="preserve"> и ины</w:t>
      </w:r>
      <w:r w:rsidR="00E91564" w:rsidRPr="005B680A">
        <w:rPr>
          <w:rFonts w:ascii="Times New Roman" w:eastAsia="Times New Roman" w:hAnsi="Times New Roman" w:cs="Times New Roman"/>
          <w:sz w:val="24"/>
          <w:szCs w:val="24"/>
          <w:lang w:eastAsia="ru-RU"/>
        </w:rPr>
        <w:t>ми</w:t>
      </w:r>
      <w:r w:rsidRPr="005B680A">
        <w:rPr>
          <w:rFonts w:ascii="Times New Roman" w:eastAsia="Times New Roman" w:hAnsi="Times New Roman" w:cs="Times New Roman"/>
          <w:sz w:val="24"/>
          <w:szCs w:val="24"/>
          <w:lang w:eastAsia="ru-RU"/>
        </w:rPr>
        <w:t xml:space="preserve"> документ</w:t>
      </w:r>
      <w:r w:rsidR="00E91564" w:rsidRPr="005B680A">
        <w:rPr>
          <w:rFonts w:ascii="Times New Roman" w:eastAsia="Times New Roman" w:hAnsi="Times New Roman" w:cs="Times New Roman"/>
          <w:sz w:val="24"/>
          <w:szCs w:val="24"/>
          <w:lang w:eastAsia="ru-RU"/>
        </w:rPr>
        <w:t>ами</w:t>
      </w:r>
      <w:r w:rsidRPr="005B680A">
        <w:rPr>
          <w:rFonts w:ascii="Times New Roman" w:eastAsia="Times New Roman" w:hAnsi="Times New Roman" w:cs="Times New Roman"/>
          <w:sz w:val="24"/>
          <w:szCs w:val="24"/>
          <w:lang w:eastAsia="ru-RU"/>
        </w:rPr>
        <w:t xml:space="preserve">: </w:t>
      </w:r>
      <w:r w:rsidR="00E91564" w:rsidRPr="005B680A">
        <w:rPr>
          <w:rFonts w:ascii="Times New Roman" w:eastAsia="Times New Roman" w:hAnsi="Times New Roman" w:cs="Times New Roman"/>
          <w:sz w:val="24"/>
          <w:szCs w:val="24"/>
          <w:lang w:eastAsia="ru-RU"/>
        </w:rPr>
        <w:t>Конституция Российской</w:t>
      </w:r>
      <w:r w:rsidR="00E91564" w:rsidRPr="005B680A">
        <w:rPr>
          <w:rFonts w:ascii="Times New Roman" w:eastAsia="Times New Roman" w:hAnsi="Times New Roman" w:cs="Times New Roman"/>
          <w:sz w:val="24"/>
          <w:szCs w:val="24"/>
          <w:lang w:eastAsia="ru-RU"/>
        </w:rPr>
        <w:tab/>
        <w:t xml:space="preserve"> Федерации,  Градостроительный кодекс Российской Федерации, </w:t>
      </w:r>
      <w:r w:rsidR="0061247B" w:rsidRPr="005B680A">
        <w:rPr>
          <w:rFonts w:ascii="Times New Roman" w:eastAsia="Times New Roman" w:hAnsi="Times New Roman" w:cs="Times New Roman"/>
          <w:sz w:val="24"/>
          <w:szCs w:val="24"/>
          <w:lang w:eastAsia="ru-RU"/>
        </w:rPr>
        <w:t xml:space="preserve"> </w:t>
      </w:r>
      <w:r w:rsidRPr="005B680A">
        <w:rPr>
          <w:rFonts w:ascii="Times New Roman" w:eastAsia="Times New Roman" w:hAnsi="Times New Roman" w:cs="Times New Roman"/>
          <w:sz w:val="24"/>
          <w:szCs w:val="24"/>
          <w:lang w:eastAsia="ru-RU"/>
        </w:rPr>
        <w:t xml:space="preserve">Федеральный закон от 01.12.2007 № 315-ФЗ «О </w:t>
      </w:r>
      <w:proofErr w:type="spellStart"/>
      <w:r w:rsidRPr="005B680A">
        <w:rPr>
          <w:rFonts w:ascii="Times New Roman" w:eastAsia="Times New Roman" w:hAnsi="Times New Roman" w:cs="Times New Roman"/>
          <w:sz w:val="24"/>
          <w:szCs w:val="24"/>
          <w:lang w:eastAsia="ru-RU"/>
        </w:rPr>
        <w:t>саморегулируемых</w:t>
      </w:r>
      <w:proofErr w:type="spellEnd"/>
      <w:r w:rsidRPr="005B680A">
        <w:rPr>
          <w:rFonts w:ascii="Times New Roman" w:eastAsia="Times New Roman" w:hAnsi="Times New Roman" w:cs="Times New Roman"/>
          <w:sz w:val="24"/>
          <w:szCs w:val="24"/>
          <w:lang w:eastAsia="ru-RU"/>
        </w:rPr>
        <w:t xml:space="preserve"> организациях»;</w:t>
      </w:r>
      <w:r w:rsidR="00E91564" w:rsidRPr="005B680A">
        <w:rPr>
          <w:rFonts w:ascii="Times New Roman" w:eastAsia="Times New Roman" w:hAnsi="Times New Roman" w:cs="Times New Roman"/>
          <w:sz w:val="24"/>
          <w:szCs w:val="24"/>
          <w:lang w:eastAsia="ru-RU"/>
        </w:rPr>
        <w:t xml:space="preserve"> </w:t>
      </w:r>
      <w:proofErr w:type="gramStart"/>
      <w:r w:rsidR="00E91564" w:rsidRPr="005B680A">
        <w:rPr>
          <w:rFonts w:ascii="Times New Roman" w:hAnsi="Times New Roman" w:cs="Times New Roman"/>
          <w:sz w:val="24"/>
          <w:szCs w:val="24"/>
        </w:rPr>
        <w:t xml:space="preserve">Федеральный закон Российской Федерации от 12.01.1996 </w:t>
      </w:r>
      <w:proofErr w:type="spellStart"/>
      <w:r w:rsidR="00E91564" w:rsidRPr="005B680A">
        <w:rPr>
          <w:rFonts w:ascii="Times New Roman" w:hAnsi="Times New Roman" w:cs="Times New Roman"/>
          <w:sz w:val="24"/>
          <w:szCs w:val="24"/>
        </w:rPr>
        <w:t>No</w:t>
      </w:r>
      <w:proofErr w:type="spellEnd"/>
      <w:r w:rsidR="00E91564" w:rsidRPr="005B680A">
        <w:rPr>
          <w:rFonts w:ascii="Times New Roman" w:hAnsi="Times New Roman" w:cs="Times New Roman"/>
          <w:sz w:val="24"/>
          <w:szCs w:val="24"/>
        </w:rPr>
        <w:t xml:space="preserve"> 7-ФЗ «О некоммерческих организациях», постановление Правительства Российской Федерации от 11.05.2017</w:t>
      </w:r>
      <w:r w:rsidR="005A4C76" w:rsidRPr="005B680A">
        <w:rPr>
          <w:rFonts w:ascii="Times New Roman" w:hAnsi="Times New Roman" w:cs="Times New Roman"/>
          <w:sz w:val="24"/>
          <w:szCs w:val="24"/>
        </w:rPr>
        <w:t xml:space="preserve"> </w:t>
      </w:r>
      <w:proofErr w:type="spellStart"/>
      <w:r w:rsidR="005A4C76" w:rsidRPr="005B680A">
        <w:rPr>
          <w:rFonts w:ascii="Times New Roman" w:hAnsi="Times New Roman" w:cs="Times New Roman"/>
          <w:sz w:val="24"/>
          <w:szCs w:val="24"/>
        </w:rPr>
        <w:t>No</w:t>
      </w:r>
      <w:proofErr w:type="spellEnd"/>
      <w:r w:rsidR="005A4C76" w:rsidRPr="005B680A">
        <w:rPr>
          <w:rFonts w:ascii="Times New Roman" w:hAnsi="Times New Roman" w:cs="Times New Roman"/>
          <w:sz w:val="24"/>
          <w:szCs w:val="24"/>
        </w:rPr>
        <w:t xml:space="preserve"> 559, У</w:t>
      </w:r>
      <w:r w:rsidR="00E91564" w:rsidRPr="005B680A">
        <w:rPr>
          <w:rFonts w:ascii="Times New Roman" w:hAnsi="Times New Roman" w:cs="Times New Roman"/>
          <w:sz w:val="24"/>
          <w:szCs w:val="24"/>
        </w:rPr>
        <w:t xml:space="preserve">став Ассоциации «Строители Омска», </w:t>
      </w:r>
      <w:r w:rsidR="0061247B" w:rsidRPr="005B680A">
        <w:rPr>
          <w:rFonts w:ascii="Times New Roman" w:eastAsia="Times New Roman" w:hAnsi="Times New Roman" w:cs="Times New Roman"/>
          <w:sz w:val="24"/>
          <w:szCs w:val="24"/>
          <w:lang w:eastAsia="ru-RU"/>
        </w:rPr>
        <w:t xml:space="preserve"> </w:t>
      </w:r>
      <w:r w:rsidRPr="005B680A">
        <w:rPr>
          <w:rFonts w:ascii="Times New Roman" w:eastAsia="Times New Roman" w:hAnsi="Times New Roman" w:cs="Times New Roman"/>
          <w:sz w:val="24"/>
          <w:szCs w:val="24"/>
          <w:lang w:eastAsia="ru-RU"/>
        </w:rPr>
        <w:t>Стандарты на процессы выполнения работ, утвержденные Национальным объединением саморегулируемых организаций, основанным на членстве лиц, осуществляющих строительство</w:t>
      </w:r>
      <w:r w:rsidR="008D7E1C" w:rsidRPr="005B680A">
        <w:rPr>
          <w:rFonts w:ascii="Times New Roman" w:eastAsia="Times New Roman" w:hAnsi="Times New Roman" w:cs="Times New Roman"/>
          <w:sz w:val="24"/>
          <w:szCs w:val="24"/>
          <w:lang w:eastAsia="ru-RU"/>
        </w:rPr>
        <w:t>, реконструкцию, капитальный ремонт, снос объектов капитального строительства (далее также – Национальное объединение саморегулируемых организаций, основанным на членстве лиц, осуществляющих строительство)</w:t>
      </w:r>
      <w:r w:rsidRPr="005B680A">
        <w:rPr>
          <w:rFonts w:ascii="Times New Roman" w:eastAsia="Times New Roman" w:hAnsi="Times New Roman" w:cs="Times New Roman"/>
          <w:sz w:val="24"/>
          <w:szCs w:val="24"/>
          <w:lang w:eastAsia="ru-RU"/>
        </w:rPr>
        <w:t>;</w:t>
      </w:r>
      <w:proofErr w:type="gramEnd"/>
      <w:r w:rsidR="00E91564" w:rsidRPr="005B680A">
        <w:rPr>
          <w:rFonts w:ascii="Times New Roman" w:eastAsia="Times New Roman" w:hAnsi="Times New Roman" w:cs="Times New Roman"/>
          <w:sz w:val="24"/>
          <w:szCs w:val="24"/>
          <w:lang w:eastAsia="ru-RU"/>
        </w:rPr>
        <w:t xml:space="preserve"> </w:t>
      </w:r>
      <w:r w:rsidR="0061247B" w:rsidRPr="005B680A">
        <w:rPr>
          <w:rFonts w:ascii="Times New Roman" w:eastAsia="Times New Roman" w:hAnsi="Times New Roman" w:cs="Times New Roman"/>
          <w:sz w:val="24"/>
          <w:szCs w:val="24"/>
          <w:lang w:eastAsia="ru-RU"/>
        </w:rPr>
        <w:t xml:space="preserve"> </w:t>
      </w:r>
      <w:r w:rsidRPr="005B680A">
        <w:rPr>
          <w:rFonts w:ascii="Times New Roman" w:eastAsia="Times New Roman" w:hAnsi="Times New Roman" w:cs="Times New Roman"/>
          <w:sz w:val="24"/>
          <w:szCs w:val="24"/>
          <w:lang w:eastAsia="ru-RU"/>
        </w:rPr>
        <w:t xml:space="preserve">Положение о компенсационном фонде возмещения вреда Ассоциации; </w:t>
      </w:r>
      <w:r w:rsidR="00E91564" w:rsidRPr="005B680A">
        <w:rPr>
          <w:rFonts w:ascii="Times New Roman" w:eastAsia="Times New Roman" w:hAnsi="Times New Roman" w:cs="Times New Roman"/>
          <w:sz w:val="24"/>
          <w:szCs w:val="24"/>
          <w:lang w:eastAsia="ru-RU"/>
        </w:rPr>
        <w:t xml:space="preserve"> </w:t>
      </w:r>
      <w:r w:rsidR="0061247B" w:rsidRPr="005B680A">
        <w:rPr>
          <w:rFonts w:ascii="Times New Roman" w:eastAsia="Times New Roman" w:hAnsi="Times New Roman" w:cs="Times New Roman"/>
          <w:sz w:val="24"/>
          <w:szCs w:val="24"/>
          <w:lang w:eastAsia="ru-RU"/>
        </w:rPr>
        <w:t xml:space="preserve"> </w:t>
      </w:r>
      <w:r w:rsidRPr="005B680A">
        <w:rPr>
          <w:rFonts w:ascii="Times New Roman" w:eastAsia="Times New Roman" w:hAnsi="Times New Roman" w:cs="Times New Roman"/>
          <w:sz w:val="24"/>
          <w:szCs w:val="24"/>
          <w:lang w:eastAsia="ru-RU"/>
        </w:rPr>
        <w:t>Положение о контроле саморегулируемой организации за деятельностью своих членов</w:t>
      </w:r>
      <w:r w:rsidR="00950723" w:rsidRPr="005B680A">
        <w:rPr>
          <w:rFonts w:ascii="Times New Roman" w:eastAsia="Times New Roman" w:hAnsi="Times New Roman" w:cs="Times New Roman"/>
          <w:sz w:val="24"/>
          <w:szCs w:val="24"/>
          <w:lang w:eastAsia="ru-RU"/>
        </w:rPr>
        <w:t>;</w:t>
      </w:r>
      <w:r w:rsidR="00E91564" w:rsidRPr="005B680A">
        <w:rPr>
          <w:rFonts w:ascii="Times New Roman" w:eastAsia="Times New Roman" w:hAnsi="Times New Roman" w:cs="Times New Roman"/>
          <w:sz w:val="24"/>
          <w:szCs w:val="24"/>
          <w:lang w:eastAsia="ru-RU"/>
        </w:rPr>
        <w:t xml:space="preserve"> </w:t>
      </w:r>
      <w:bookmarkStart w:id="3" w:name="_GoBack"/>
      <w:bookmarkEnd w:id="3"/>
      <w:r w:rsidR="00950723" w:rsidRPr="005B680A">
        <w:rPr>
          <w:rFonts w:ascii="Times New Roman" w:eastAsia="Times New Roman" w:hAnsi="Times New Roman" w:cs="Times New Roman"/>
          <w:sz w:val="24"/>
          <w:szCs w:val="24"/>
          <w:lang w:eastAsia="ru-RU"/>
        </w:rPr>
        <w:t>Положение о системе мер дисциплинарного воздействия, применяемых Ассоциацией «Строители Омска» к своим членам.</w:t>
      </w:r>
      <w:r w:rsidR="00E91564" w:rsidRPr="005B680A">
        <w:rPr>
          <w:rFonts w:ascii="Times New Roman" w:eastAsia="Times New Roman" w:hAnsi="Times New Roman" w:cs="Times New Roman"/>
          <w:sz w:val="24"/>
          <w:szCs w:val="24"/>
          <w:lang w:eastAsia="ru-RU"/>
        </w:rPr>
        <w:t xml:space="preserve"> </w:t>
      </w:r>
    </w:p>
    <w:p w:rsidR="005A5200" w:rsidRPr="005B680A" w:rsidRDefault="005A5200" w:rsidP="0061247B">
      <w:pPr>
        <w:jc w:val="center"/>
        <w:rPr>
          <w:rFonts w:ascii="Times New Roman" w:hAnsi="Times New Roman" w:cs="Times New Roman"/>
          <w:sz w:val="24"/>
          <w:szCs w:val="24"/>
        </w:rPr>
      </w:pPr>
    </w:p>
    <w:p w:rsidR="0061247B" w:rsidRPr="005B680A" w:rsidRDefault="0061247B" w:rsidP="00DA5557">
      <w:pPr>
        <w:jc w:val="center"/>
        <w:outlineLvl w:val="0"/>
        <w:rPr>
          <w:rFonts w:ascii="Times New Roman" w:hAnsi="Times New Roman" w:cs="Times New Roman"/>
          <w:b/>
          <w:sz w:val="24"/>
          <w:szCs w:val="24"/>
        </w:rPr>
      </w:pPr>
      <w:r w:rsidRPr="005B680A">
        <w:rPr>
          <w:rFonts w:ascii="Times New Roman" w:hAnsi="Times New Roman" w:cs="Times New Roman"/>
          <w:b/>
          <w:sz w:val="24"/>
          <w:szCs w:val="24"/>
        </w:rPr>
        <w:t>3. ТЕРМИНЫ И ОПРЕДЕЛЕНИЯ</w:t>
      </w:r>
    </w:p>
    <w:p w:rsidR="0061247B"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3.1. Для целей настоящего Положения используются следующие основные термины и определения: </w:t>
      </w:r>
    </w:p>
    <w:p w:rsidR="0061247B"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1) договор </w:t>
      </w:r>
      <w:r w:rsidR="00131E88" w:rsidRPr="005B680A">
        <w:rPr>
          <w:rFonts w:ascii="Times New Roman" w:eastAsia="Times New Roman" w:hAnsi="Times New Roman" w:cs="Times New Roman"/>
          <w:sz w:val="24"/>
          <w:szCs w:val="24"/>
          <w:lang w:eastAsia="ru-RU"/>
        </w:rPr>
        <w:t xml:space="preserve">строительного </w:t>
      </w:r>
      <w:r w:rsidRPr="005B680A">
        <w:rPr>
          <w:rFonts w:ascii="Times New Roman" w:eastAsia="Times New Roman" w:hAnsi="Times New Roman" w:cs="Times New Roman"/>
          <w:sz w:val="24"/>
          <w:szCs w:val="24"/>
          <w:lang w:eastAsia="ru-RU"/>
        </w:rPr>
        <w:t>подряда</w:t>
      </w:r>
      <w:r w:rsidR="005A4C76" w:rsidRPr="005B680A">
        <w:rPr>
          <w:rFonts w:ascii="Times New Roman" w:eastAsia="Times New Roman" w:hAnsi="Times New Roman" w:cs="Times New Roman"/>
          <w:sz w:val="24"/>
          <w:szCs w:val="24"/>
          <w:lang w:eastAsia="ru-RU"/>
        </w:rPr>
        <w:t xml:space="preserve"> </w:t>
      </w:r>
      <w:r w:rsidRPr="005B680A">
        <w:rPr>
          <w:rFonts w:ascii="Times New Roman" w:eastAsia="Times New Roman" w:hAnsi="Times New Roman" w:cs="Times New Roman"/>
          <w:sz w:val="24"/>
          <w:szCs w:val="24"/>
          <w:lang w:eastAsia="ru-RU"/>
        </w:rPr>
        <w:t>- договор о строительстве, реконструкции, капитальном ремонте объектов капитального строительства, заключенный с застройщиком, техническим заказчиком, лицом, ответственным за эксплуатацию здания, сооружения, региональным оператором;</w:t>
      </w:r>
    </w:p>
    <w:p w:rsidR="002B23CE" w:rsidRPr="005B680A" w:rsidRDefault="0047378A" w:rsidP="002B23CE">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2)</w:t>
      </w:r>
      <w:r w:rsidR="002B23CE" w:rsidRPr="005B680A">
        <w:rPr>
          <w:rFonts w:ascii="Times New Roman" w:eastAsia="Times New Roman" w:hAnsi="Times New Roman" w:cs="Times New Roman"/>
          <w:sz w:val="24"/>
          <w:szCs w:val="24"/>
          <w:lang w:eastAsia="ru-RU"/>
        </w:rPr>
        <w:t xml:space="preserve"> договор подряда на осуществление сноса - договор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w:t>
      </w:r>
    </w:p>
    <w:p w:rsidR="0061247B" w:rsidRPr="005B680A" w:rsidRDefault="0047378A" w:rsidP="005A5200">
      <w:pPr>
        <w:spacing w:after="0" w:line="240" w:lineRule="auto"/>
        <w:ind w:firstLine="709"/>
        <w:jc w:val="both"/>
        <w:rPr>
          <w:rFonts w:ascii="Times New Roman" w:eastAsia="Times New Roman" w:hAnsi="Times New Roman" w:cs="Times New Roman"/>
          <w:sz w:val="24"/>
          <w:szCs w:val="24"/>
          <w:lang w:eastAsia="ru-RU"/>
        </w:rPr>
      </w:pPr>
      <w:proofErr w:type="gramStart"/>
      <w:r w:rsidRPr="005B680A">
        <w:rPr>
          <w:rFonts w:ascii="Times New Roman" w:eastAsia="Times New Roman" w:hAnsi="Times New Roman" w:cs="Times New Roman"/>
          <w:sz w:val="24"/>
          <w:szCs w:val="24"/>
          <w:lang w:eastAsia="ru-RU"/>
        </w:rPr>
        <w:t>3</w:t>
      </w:r>
      <w:r w:rsidR="00A14F86" w:rsidRPr="005B680A">
        <w:rPr>
          <w:rFonts w:ascii="Times New Roman" w:eastAsia="Times New Roman" w:hAnsi="Times New Roman" w:cs="Times New Roman"/>
          <w:sz w:val="24"/>
          <w:szCs w:val="24"/>
          <w:lang w:eastAsia="ru-RU"/>
        </w:rPr>
        <w:t>) конкурентные способы заключения договоров - способы определения поставщиков, подрядчиков, исполнителей (конкурс, аукцион, запрос котировок, запрос предложений), которые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для</w:t>
      </w:r>
      <w:proofErr w:type="gramEnd"/>
      <w:r w:rsidR="00A14F86" w:rsidRPr="005B680A">
        <w:rPr>
          <w:rFonts w:ascii="Times New Roman" w:eastAsia="Times New Roman" w:hAnsi="Times New Roman" w:cs="Times New Roman"/>
          <w:sz w:val="24"/>
          <w:szCs w:val="24"/>
          <w:lang w:eastAsia="ru-RU"/>
        </w:rPr>
        <w:t xml:space="preserve"> заключения соответствующих договоров являются обязательными. </w:t>
      </w:r>
    </w:p>
    <w:p w:rsidR="00A14F86" w:rsidRPr="005B680A" w:rsidRDefault="0047378A"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4</w:t>
      </w:r>
      <w:r w:rsidR="00A14F86" w:rsidRPr="005B680A">
        <w:rPr>
          <w:rFonts w:ascii="Times New Roman" w:eastAsia="Times New Roman" w:hAnsi="Times New Roman" w:cs="Times New Roman"/>
          <w:sz w:val="24"/>
          <w:szCs w:val="24"/>
          <w:lang w:eastAsia="ru-RU"/>
        </w:rPr>
        <w:t xml:space="preserve">) член саморегулируемой организации – индивидуальный предприниматель или юридическое лицо, в отношении которого принято решение о приеме в саморегулируемую организацию и </w:t>
      </w:r>
      <w:proofErr w:type="gramStart"/>
      <w:r w:rsidR="00A14F86" w:rsidRPr="005B680A">
        <w:rPr>
          <w:rFonts w:ascii="Times New Roman" w:eastAsia="Times New Roman" w:hAnsi="Times New Roman" w:cs="Times New Roman"/>
          <w:sz w:val="24"/>
          <w:szCs w:val="24"/>
          <w:lang w:eastAsia="ru-RU"/>
        </w:rPr>
        <w:t>сведения</w:t>
      </w:r>
      <w:proofErr w:type="gramEnd"/>
      <w:r w:rsidR="00A14F86" w:rsidRPr="005B680A">
        <w:rPr>
          <w:rFonts w:ascii="Times New Roman" w:eastAsia="Times New Roman" w:hAnsi="Times New Roman" w:cs="Times New Roman"/>
          <w:sz w:val="24"/>
          <w:szCs w:val="24"/>
          <w:lang w:eastAsia="ru-RU"/>
        </w:rPr>
        <w:t xml:space="preserve"> о котором внесены в реестр членов саморегулируемой организации</w:t>
      </w:r>
      <w:r w:rsidR="005A5200" w:rsidRPr="005B680A">
        <w:rPr>
          <w:rFonts w:ascii="Times New Roman" w:eastAsia="Times New Roman" w:hAnsi="Times New Roman" w:cs="Times New Roman"/>
          <w:sz w:val="24"/>
          <w:szCs w:val="24"/>
          <w:lang w:eastAsia="ru-RU"/>
        </w:rPr>
        <w:t>;</w:t>
      </w:r>
    </w:p>
    <w:p w:rsidR="0061247B" w:rsidRPr="005B680A" w:rsidRDefault="0047378A" w:rsidP="005A5200">
      <w:pPr>
        <w:spacing w:after="0" w:line="240" w:lineRule="auto"/>
        <w:ind w:firstLine="709"/>
        <w:jc w:val="both"/>
        <w:rPr>
          <w:rFonts w:ascii="Times New Roman" w:eastAsia="Times New Roman" w:hAnsi="Times New Roman" w:cs="Times New Roman"/>
          <w:sz w:val="24"/>
          <w:szCs w:val="24"/>
          <w:lang w:eastAsia="ru-RU"/>
        </w:rPr>
      </w:pPr>
      <w:proofErr w:type="gramStart"/>
      <w:r w:rsidRPr="005B680A">
        <w:rPr>
          <w:rFonts w:ascii="Times New Roman" w:eastAsia="Times New Roman" w:hAnsi="Times New Roman" w:cs="Times New Roman"/>
          <w:sz w:val="24"/>
          <w:szCs w:val="24"/>
          <w:lang w:eastAsia="ru-RU"/>
        </w:rPr>
        <w:t>5</w:t>
      </w:r>
      <w:r w:rsidR="00A14F86" w:rsidRPr="005B680A">
        <w:rPr>
          <w:rFonts w:ascii="Times New Roman" w:eastAsia="Times New Roman" w:hAnsi="Times New Roman" w:cs="Times New Roman"/>
          <w:sz w:val="24"/>
          <w:szCs w:val="24"/>
          <w:lang w:eastAsia="ru-RU"/>
        </w:rPr>
        <w:t>) специалист по организации строительства (главный инженер проекта) -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w:t>
      </w:r>
      <w:r w:rsidR="005A5200" w:rsidRPr="005B680A">
        <w:rPr>
          <w:rFonts w:ascii="Times New Roman" w:eastAsia="Times New Roman" w:hAnsi="Times New Roman" w:cs="Times New Roman"/>
          <w:sz w:val="24"/>
          <w:szCs w:val="24"/>
          <w:lang w:eastAsia="ru-RU"/>
        </w:rPr>
        <w:t>, сносу</w:t>
      </w:r>
      <w:r w:rsidR="00A14F86" w:rsidRPr="005B680A">
        <w:rPr>
          <w:rFonts w:ascii="Times New Roman" w:eastAsia="Times New Roman" w:hAnsi="Times New Roman" w:cs="Times New Roman"/>
          <w:sz w:val="24"/>
          <w:szCs w:val="24"/>
          <w:lang w:eastAsia="ru-RU"/>
        </w:rPr>
        <w:t xml:space="preserve"> объекта капитального строительства в должности главного инженера проекта, и сведения о котором включены в национальный реестр специалистов в области строительства</w:t>
      </w:r>
      <w:r w:rsidR="00E91564" w:rsidRPr="005B680A">
        <w:rPr>
          <w:rFonts w:ascii="Times New Roman" w:eastAsia="Times New Roman" w:hAnsi="Times New Roman" w:cs="Times New Roman"/>
          <w:sz w:val="24"/>
          <w:szCs w:val="24"/>
          <w:lang w:eastAsia="ru-RU"/>
        </w:rPr>
        <w:t>.</w:t>
      </w:r>
      <w:proofErr w:type="gramEnd"/>
    </w:p>
    <w:p w:rsidR="0061247B" w:rsidRPr="005B680A" w:rsidRDefault="0061247B" w:rsidP="0061247B">
      <w:pPr>
        <w:jc w:val="center"/>
        <w:rPr>
          <w:rFonts w:ascii="Times New Roman" w:hAnsi="Times New Roman" w:cs="Times New Roman"/>
          <w:b/>
          <w:sz w:val="24"/>
          <w:szCs w:val="24"/>
        </w:rPr>
      </w:pPr>
      <w:r w:rsidRPr="005B680A">
        <w:rPr>
          <w:rFonts w:ascii="Times New Roman" w:hAnsi="Times New Roman" w:cs="Times New Roman"/>
          <w:b/>
          <w:sz w:val="24"/>
          <w:szCs w:val="24"/>
        </w:rPr>
        <w:lastRenderedPageBreak/>
        <w:t>4. ОБЩИЕ ПОЛОЖЕНИЯ</w:t>
      </w:r>
    </w:p>
    <w:p w:rsidR="0061247B"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4.</w:t>
      </w:r>
      <w:r w:rsidR="00E91564" w:rsidRPr="005B680A">
        <w:rPr>
          <w:rFonts w:ascii="Times New Roman" w:eastAsia="Times New Roman" w:hAnsi="Times New Roman" w:cs="Times New Roman"/>
          <w:sz w:val="24"/>
          <w:szCs w:val="24"/>
          <w:lang w:eastAsia="ru-RU"/>
        </w:rPr>
        <w:t>1</w:t>
      </w:r>
      <w:r w:rsidRPr="005B680A">
        <w:rPr>
          <w:rFonts w:ascii="Times New Roman" w:eastAsia="Times New Roman" w:hAnsi="Times New Roman" w:cs="Times New Roman"/>
          <w:sz w:val="24"/>
          <w:szCs w:val="24"/>
          <w:lang w:eastAsia="ru-RU"/>
        </w:rPr>
        <w:t>. В члены Ассоциации могут быть приняты юридическ</w:t>
      </w:r>
      <w:r w:rsidR="00406636" w:rsidRPr="005B680A">
        <w:rPr>
          <w:rFonts w:ascii="Times New Roman" w:eastAsia="Times New Roman" w:hAnsi="Times New Roman" w:cs="Times New Roman"/>
          <w:sz w:val="24"/>
          <w:szCs w:val="24"/>
          <w:lang w:eastAsia="ru-RU"/>
        </w:rPr>
        <w:t>ие</w:t>
      </w:r>
      <w:r w:rsidRPr="005B680A">
        <w:rPr>
          <w:rFonts w:ascii="Times New Roman" w:eastAsia="Times New Roman" w:hAnsi="Times New Roman" w:cs="Times New Roman"/>
          <w:sz w:val="24"/>
          <w:szCs w:val="24"/>
          <w:lang w:eastAsia="ru-RU"/>
        </w:rPr>
        <w:t xml:space="preserve"> лиц</w:t>
      </w:r>
      <w:r w:rsidR="00406636" w:rsidRPr="005B680A">
        <w:rPr>
          <w:rFonts w:ascii="Times New Roman" w:eastAsia="Times New Roman" w:hAnsi="Times New Roman" w:cs="Times New Roman"/>
          <w:sz w:val="24"/>
          <w:szCs w:val="24"/>
          <w:lang w:eastAsia="ru-RU"/>
        </w:rPr>
        <w:t>а</w:t>
      </w:r>
      <w:r w:rsidRPr="005B680A">
        <w:rPr>
          <w:rFonts w:ascii="Times New Roman" w:eastAsia="Times New Roman" w:hAnsi="Times New Roman" w:cs="Times New Roman"/>
          <w:sz w:val="24"/>
          <w:szCs w:val="24"/>
          <w:lang w:eastAsia="ru-RU"/>
        </w:rPr>
        <w:t xml:space="preserve"> и индивидуальны</w:t>
      </w:r>
      <w:r w:rsidR="00406636" w:rsidRPr="005B680A">
        <w:rPr>
          <w:rFonts w:ascii="Times New Roman" w:eastAsia="Times New Roman" w:hAnsi="Times New Roman" w:cs="Times New Roman"/>
          <w:sz w:val="24"/>
          <w:szCs w:val="24"/>
          <w:lang w:eastAsia="ru-RU"/>
        </w:rPr>
        <w:t>е</w:t>
      </w:r>
      <w:r w:rsidRPr="005B680A">
        <w:rPr>
          <w:rFonts w:ascii="Times New Roman" w:eastAsia="Times New Roman" w:hAnsi="Times New Roman" w:cs="Times New Roman"/>
          <w:sz w:val="24"/>
          <w:szCs w:val="24"/>
          <w:lang w:eastAsia="ru-RU"/>
        </w:rPr>
        <w:t xml:space="preserve"> предпринимател</w:t>
      </w:r>
      <w:r w:rsidR="00406636" w:rsidRPr="005B680A">
        <w:rPr>
          <w:rFonts w:ascii="Times New Roman" w:eastAsia="Times New Roman" w:hAnsi="Times New Roman" w:cs="Times New Roman"/>
          <w:sz w:val="24"/>
          <w:szCs w:val="24"/>
          <w:lang w:eastAsia="ru-RU"/>
        </w:rPr>
        <w:t>и</w:t>
      </w:r>
      <w:r w:rsidRPr="005B680A">
        <w:rPr>
          <w:rFonts w:ascii="Times New Roman" w:eastAsia="Times New Roman" w:hAnsi="Times New Roman" w:cs="Times New Roman"/>
          <w:sz w:val="24"/>
          <w:szCs w:val="24"/>
          <w:lang w:eastAsia="ru-RU"/>
        </w:rPr>
        <w:t xml:space="preserve">, зарегистрированные в том же субъекте Российской Федерации, в котором зарегистрирована </w:t>
      </w:r>
      <w:r w:rsidR="005A5200" w:rsidRPr="005B680A">
        <w:rPr>
          <w:rFonts w:ascii="Times New Roman" w:eastAsia="Times New Roman" w:hAnsi="Times New Roman" w:cs="Times New Roman"/>
          <w:sz w:val="24"/>
          <w:szCs w:val="24"/>
          <w:lang w:eastAsia="ru-RU"/>
        </w:rPr>
        <w:t>Ассоциация</w:t>
      </w:r>
      <w:r w:rsidRPr="005B680A">
        <w:rPr>
          <w:rFonts w:ascii="Times New Roman" w:eastAsia="Times New Roman" w:hAnsi="Times New Roman" w:cs="Times New Roman"/>
          <w:sz w:val="24"/>
          <w:szCs w:val="24"/>
          <w:lang w:eastAsia="ru-RU"/>
        </w:rPr>
        <w:t>, за исключением:</w:t>
      </w:r>
    </w:p>
    <w:p w:rsidR="005A5200" w:rsidRPr="005B680A" w:rsidRDefault="005A5200"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1) иностранных юридических лиц;</w:t>
      </w:r>
    </w:p>
    <w:p w:rsidR="00BA687E" w:rsidRPr="005B680A" w:rsidRDefault="005A5200" w:rsidP="00BA687E">
      <w:pPr>
        <w:spacing w:after="0" w:line="240" w:lineRule="auto"/>
        <w:ind w:firstLine="709"/>
        <w:jc w:val="both"/>
        <w:rPr>
          <w:rFonts w:ascii="Times New Roman" w:eastAsia="Times New Roman" w:hAnsi="Times New Roman" w:cs="Times New Roman"/>
          <w:sz w:val="24"/>
          <w:szCs w:val="24"/>
          <w:lang w:eastAsia="ru-RU"/>
        </w:rPr>
      </w:pPr>
      <w:proofErr w:type="gramStart"/>
      <w:r w:rsidRPr="005B680A">
        <w:rPr>
          <w:rFonts w:ascii="Times New Roman" w:eastAsia="Times New Roman" w:hAnsi="Times New Roman" w:cs="Times New Roman"/>
          <w:sz w:val="24"/>
          <w:szCs w:val="24"/>
          <w:lang w:eastAsia="ru-RU"/>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w:t>
      </w:r>
      <w:r w:rsidR="00BA687E" w:rsidRPr="005B680A">
        <w:rPr>
          <w:rFonts w:ascii="Times New Roman" w:eastAsia="Times New Roman" w:hAnsi="Times New Roman" w:cs="Times New Roman"/>
          <w:sz w:val="24"/>
          <w:szCs w:val="24"/>
          <w:lang w:eastAsia="ru-RU"/>
        </w:rPr>
        <w:t xml:space="preserve">имеющего общую границу с субъектом Российской Федерации, на территории которого зарегистрирована Ассоциация, </w:t>
      </w:r>
      <w:r w:rsidRPr="005B680A">
        <w:rPr>
          <w:rFonts w:ascii="Times New Roman" w:eastAsia="Times New Roman" w:hAnsi="Times New Roman" w:cs="Times New Roman"/>
          <w:sz w:val="24"/>
          <w:szCs w:val="24"/>
          <w:lang w:eastAsia="ru-RU"/>
        </w:rPr>
        <w:t xml:space="preserve">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5B680A">
          <w:rPr>
            <w:rFonts w:ascii="Times New Roman" w:eastAsia="Times New Roman" w:hAnsi="Times New Roman" w:cs="Times New Roman"/>
            <w:sz w:val="24"/>
            <w:szCs w:val="24"/>
            <w:lang w:eastAsia="ru-RU"/>
          </w:rPr>
          <w:t>частью 3 статьи 55.4</w:t>
        </w:r>
      </w:hyperlink>
      <w:r w:rsidR="00E91564" w:rsidRPr="005B680A">
        <w:rPr>
          <w:rFonts w:ascii="Times New Roman" w:hAnsi="Times New Roman" w:cs="Times New Roman"/>
          <w:sz w:val="24"/>
          <w:szCs w:val="24"/>
        </w:rPr>
        <w:t xml:space="preserve"> </w:t>
      </w:r>
      <w:r w:rsidRPr="005B680A">
        <w:rPr>
          <w:rFonts w:ascii="Times New Roman" w:eastAsia="Times New Roman" w:hAnsi="Times New Roman" w:cs="Times New Roman"/>
          <w:sz w:val="24"/>
          <w:szCs w:val="24"/>
          <w:lang w:eastAsia="ru-RU"/>
        </w:rPr>
        <w:t>Градостроительного</w:t>
      </w:r>
      <w:r w:rsidR="002074E4" w:rsidRPr="005B680A">
        <w:rPr>
          <w:rFonts w:ascii="Times New Roman" w:eastAsia="Times New Roman" w:hAnsi="Times New Roman" w:cs="Times New Roman"/>
          <w:sz w:val="24"/>
          <w:szCs w:val="24"/>
          <w:lang w:eastAsia="ru-RU"/>
        </w:rPr>
        <w:t xml:space="preserve"> </w:t>
      </w:r>
      <w:r w:rsidRPr="005B680A">
        <w:rPr>
          <w:rFonts w:ascii="Times New Roman" w:eastAsia="Times New Roman" w:hAnsi="Times New Roman" w:cs="Times New Roman"/>
          <w:sz w:val="24"/>
          <w:szCs w:val="24"/>
          <w:lang w:eastAsia="ru-RU"/>
        </w:rPr>
        <w:t>кодекса Российской Федерации.</w:t>
      </w:r>
      <w:proofErr w:type="gramEnd"/>
      <w:r w:rsidRPr="005B680A">
        <w:rPr>
          <w:rFonts w:ascii="Times New Roman" w:eastAsia="Times New Roman" w:hAnsi="Times New Roman" w:cs="Times New Roman"/>
          <w:sz w:val="24"/>
          <w:szCs w:val="24"/>
          <w:lang w:eastAsia="ru-RU"/>
        </w:rPr>
        <w:t xml:space="preserve"> При этом такой индивидуальный предприниматель или такое юридическое лицо дополнительно представляет в </w:t>
      </w:r>
      <w:r w:rsidR="00BA687E" w:rsidRPr="005B680A">
        <w:rPr>
          <w:rFonts w:ascii="Times New Roman" w:eastAsia="Times New Roman" w:hAnsi="Times New Roman" w:cs="Times New Roman"/>
          <w:sz w:val="24"/>
          <w:szCs w:val="24"/>
          <w:lang w:eastAsia="ru-RU"/>
        </w:rPr>
        <w:t>Ассоциацию</w:t>
      </w:r>
      <w:r w:rsidRPr="005B680A">
        <w:rPr>
          <w:rFonts w:ascii="Times New Roman" w:eastAsia="Times New Roman" w:hAnsi="Times New Roman" w:cs="Times New Roman"/>
          <w:sz w:val="24"/>
          <w:szCs w:val="24"/>
          <w:lang w:eastAsia="ru-RU"/>
        </w:rPr>
        <w:t xml:space="preserve">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w:t>
      </w:r>
    </w:p>
    <w:p w:rsidR="005A5200" w:rsidRPr="005B680A" w:rsidRDefault="00BA687E" w:rsidP="00BA687E">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Ассоциация не имеет права отказать такому лицу в приеме в члены Ассоциации по основанию, указанному в подпункте 4 пункта 5.7 настоящего Положения.</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4.3. Член Ассоциации не может быть членом другой саморегулируемой организации, основанной на членстве лиц, осуществляющих строительство.</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4.4. Решение о приеме (об отказе в приеме) в члены Ассоциации принимается постоянно действующим коллегиальным органом управления Ассоциации </w:t>
      </w:r>
      <w:r w:rsidR="00BA687E" w:rsidRPr="005B680A">
        <w:rPr>
          <w:rFonts w:ascii="Times New Roman" w:eastAsia="Times New Roman" w:hAnsi="Times New Roman" w:cs="Times New Roman"/>
          <w:sz w:val="24"/>
          <w:szCs w:val="24"/>
          <w:lang w:eastAsia="ru-RU"/>
        </w:rPr>
        <w:t>– Президиумом Ассоциации</w:t>
      </w:r>
      <w:r w:rsidRPr="005B680A">
        <w:rPr>
          <w:rFonts w:ascii="Times New Roman" w:eastAsia="Times New Roman" w:hAnsi="Times New Roman" w:cs="Times New Roman"/>
          <w:sz w:val="24"/>
          <w:szCs w:val="24"/>
          <w:lang w:eastAsia="ru-RU"/>
        </w:rPr>
        <w:t xml:space="preserve">на основании документов, предоставленных кандидатом в члены Ассоциации, а также результатов проверки, проведенной в соответствии с Положением о контроле </w:t>
      </w:r>
      <w:r w:rsidR="00BA687E" w:rsidRPr="005B680A">
        <w:rPr>
          <w:rFonts w:ascii="Times New Roman" w:eastAsia="Times New Roman" w:hAnsi="Times New Roman" w:cs="Times New Roman"/>
          <w:sz w:val="24"/>
          <w:szCs w:val="24"/>
          <w:lang w:eastAsia="ru-RU"/>
        </w:rPr>
        <w:t>Ассоциации «Строители Омска»</w:t>
      </w:r>
      <w:r w:rsidRPr="005B680A">
        <w:rPr>
          <w:rFonts w:ascii="Times New Roman" w:eastAsia="Times New Roman" w:hAnsi="Times New Roman" w:cs="Times New Roman"/>
          <w:sz w:val="24"/>
          <w:szCs w:val="24"/>
          <w:lang w:eastAsia="ru-RU"/>
        </w:rPr>
        <w:t xml:space="preserve"> за деятельностью своих членов.</w:t>
      </w:r>
    </w:p>
    <w:p w:rsidR="00A14F86" w:rsidRPr="005B680A" w:rsidRDefault="00A14F86" w:rsidP="005A5200">
      <w:pPr>
        <w:spacing w:after="0" w:line="240" w:lineRule="auto"/>
        <w:ind w:firstLine="709"/>
        <w:jc w:val="both"/>
        <w:rPr>
          <w:rFonts w:ascii="Times New Roman" w:hAnsi="Times New Roman" w:cs="Times New Roman"/>
          <w:color w:val="000000" w:themeColor="text1"/>
          <w:sz w:val="24"/>
          <w:szCs w:val="24"/>
        </w:rPr>
      </w:pPr>
      <w:r w:rsidRPr="005B680A">
        <w:rPr>
          <w:rFonts w:ascii="Times New Roman" w:eastAsia="Times New Roman" w:hAnsi="Times New Roman" w:cs="Times New Roman"/>
          <w:color w:val="000000" w:themeColor="text1"/>
          <w:sz w:val="24"/>
          <w:szCs w:val="24"/>
          <w:lang w:eastAsia="ru-RU"/>
        </w:rPr>
        <w:t>4.5. Решение об исключении из членов Ассоциации принимается постоянно действующим коллегиальным органом управления Ассоциации</w:t>
      </w:r>
      <w:r w:rsidR="00BA687E" w:rsidRPr="005B680A">
        <w:rPr>
          <w:rFonts w:ascii="Times New Roman" w:eastAsia="Times New Roman" w:hAnsi="Times New Roman" w:cs="Times New Roman"/>
          <w:color w:val="000000" w:themeColor="text1"/>
          <w:sz w:val="24"/>
          <w:szCs w:val="24"/>
          <w:lang w:eastAsia="ru-RU"/>
        </w:rPr>
        <w:t xml:space="preserve"> – Президиумом Ассоциации</w:t>
      </w:r>
      <w:r w:rsidR="00E91564" w:rsidRPr="005B680A">
        <w:rPr>
          <w:rFonts w:ascii="Times New Roman" w:eastAsia="Times New Roman" w:hAnsi="Times New Roman" w:cs="Times New Roman"/>
          <w:color w:val="000000" w:themeColor="text1"/>
          <w:sz w:val="24"/>
          <w:szCs w:val="24"/>
          <w:lang w:eastAsia="ru-RU"/>
        </w:rPr>
        <w:t xml:space="preserve"> </w:t>
      </w:r>
      <w:r w:rsidR="00950723" w:rsidRPr="005B680A">
        <w:rPr>
          <w:rFonts w:ascii="Times New Roman" w:eastAsia="Times New Roman" w:hAnsi="Times New Roman" w:cs="Times New Roman"/>
          <w:color w:val="000000" w:themeColor="text1"/>
          <w:sz w:val="24"/>
          <w:szCs w:val="24"/>
          <w:lang w:eastAsia="ru-RU"/>
        </w:rPr>
        <w:t>в</w:t>
      </w:r>
      <w:r w:rsidR="00E91564" w:rsidRPr="005B680A">
        <w:rPr>
          <w:rFonts w:ascii="Times New Roman" w:eastAsia="Times New Roman" w:hAnsi="Times New Roman" w:cs="Times New Roman"/>
          <w:color w:val="000000" w:themeColor="text1"/>
          <w:sz w:val="24"/>
          <w:szCs w:val="24"/>
          <w:lang w:eastAsia="ru-RU"/>
        </w:rPr>
        <w:t xml:space="preserve"> </w:t>
      </w:r>
      <w:r w:rsidR="005A478D" w:rsidRPr="005B680A">
        <w:rPr>
          <w:rFonts w:ascii="Times New Roman" w:eastAsia="Times New Roman" w:hAnsi="Times New Roman" w:cs="Times New Roman"/>
          <w:color w:val="000000" w:themeColor="text1"/>
          <w:sz w:val="24"/>
          <w:szCs w:val="24"/>
          <w:lang w:eastAsia="ru-RU"/>
        </w:rPr>
        <w:t>порядке, установленном настоящим Положением</w:t>
      </w:r>
      <w:r w:rsidRPr="005B680A">
        <w:rPr>
          <w:rFonts w:ascii="Times New Roman" w:hAnsi="Times New Roman" w:cs="Times New Roman"/>
          <w:color w:val="000000" w:themeColor="text1"/>
          <w:sz w:val="24"/>
          <w:szCs w:val="24"/>
        </w:rPr>
        <w:t>.</w:t>
      </w:r>
    </w:p>
    <w:p w:rsidR="005A5200" w:rsidRPr="005B680A" w:rsidRDefault="005A5200" w:rsidP="00316981">
      <w:pPr>
        <w:jc w:val="center"/>
        <w:rPr>
          <w:rFonts w:ascii="Times New Roman" w:hAnsi="Times New Roman" w:cs="Times New Roman"/>
          <w:sz w:val="24"/>
          <w:szCs w:val="24"/>
        </w:rPr>
      </w:pPr>
    </w:p>
    <w:p w:rsidR="00316981" w:rsidRPr="005B680A" w:rsidRDefault="00316981" w:rsidP="00DA5557">
      <w:pPr>
        <w:jc w:val="center"/>
        <w:outlineLvl w:val="0"/>
        <w:rPr>
          <w:rFonts w:ascii="Times New Roman" w:hAnsi="Times New Roman" w:cs="Times New Roman"/>
          <w:b/>
          <w:sz w:val="24"/>
          <w:szCs w:val="24"/>
        </w:rPr>
      </w:pPr>
      <w:r w:rsidRPr="005B680A">
        <w:rPr>
          <w:rFonts w:ascii="Times New Roman" w:hAnsi="Times New Roman" w:cs="Times New Roman"/>
          <w:b/>
          <w:sz w:val="24"/>
          <w:szCs w:val="24"/>
        </w:rPr>
        <w:t>5. ПОРЯДОК ПРИЕМА В ЧЛЕНЫ АССОЦИАЦИИ</w:t>
      </w:r>
    </w:p>
    <w:p w:rsidR="00F6696E"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5.1. Для приема в члены Ассоциации индивидуальный предприниматель или юридическое лицо представляет в Ассоциацию следующие документы: </w:t>
      </w:r>
    </w:p>
    <w:p w:rsidR="00F6696E" w:rsidRPr="005B680A" w:rsidRDefault="00A14F86" w:rsidP="00A43BAB">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1) заявление о приеме в члены Ассоциации по форме согласно Приложению № 1 к настоящему Положению, в котором должны быть указаны в том числе сведения о намерении принимать участие в заключени</w:t>
      </w:r>
      <w:proofErr w:type="gramStart"/>
      <w:r w:rsidRPr="005B680A">
        <w:rPr>
          <w:rFonts w:ascii="Times New Roman" w:eastAsia="Times New Roman" w:hAnsi="Times New Roman" w:cs="Times New Roman"/>
          <w:sz w:val="24"/>
          <w:szCs w:val="24"/>
          <w:lang w:eastAsia="ru-RU"/>
        </w:rPr>
        <w:t>и</w:t>
      </w:r>
      <w:proofErr w:type="gramEnd"/>
      <w:r w:rsidRPr="005B680A">
        <w:rPr>
          <w:rFonts w:ascii="Times New Roman" w:eastAsia="Times New Roman" w:hAnsi="Times New Roman" w:cs="Times New Roman"/>
          <w:sz w:val="24"/>
          <w:szCs w:val="24"/>
          <w:lang w:eastAsia="ru-RU"/>
        </w:rPr>
        <w:t xml:space="preserve"> договоров строительного подряда</w:t>
      </w:r>
      <w:r w:rsidR="00362C19" w:rsidRPr="005B680A">
        <w:rPr>
          <w:rFonts w:ascii="Times New Roman" w:eastAsia="Times New Roman" w:hAnsi="Times New Roman" w:cs="Times New Roman"/>
          <w:sz w:val="24"/>
          <w:szCs w:val="24"/>
          <w:lang w:eastAsia="ru-RU"/>
        </w:rPr>
        <w:t>, договоров подряда на осуществление сноса</w:t>
      </w:r>
      <w:r w:rsidR="002074E4" w:rsidRPr="005B680A">
        <w:rPr>
          <w:rFonts w:ascii="Times New Roman" w:eastAsia="Times New Roman" w:hAnsi="Times New Roman" w:cs="Times New Roman"/>
          <w:sz w:val="24"/>
          <w:szCs w:val="24"/>
          <w:lang w:eastAsia="ru-RU"/>
        </w:rPr>
        <w:t xml:space="preserve"> </w:t>
      </w:r>
      <w:r w:rsidRPr="005B680A">
        <w:rPr>
          <w:rFonts w:ascii="Times New Roman" w:eastAsia="Times New Roman" w:hAnsi="Times New Roman" w:cs="Times New Roman"/>
          <w:sz w:val="24"/>
          <w:szCs w:val="24"/>
          <w:lang w:eastAsia="ru-RU"/>
        </w:rPr>
        <w:t>с использованием конкурентных способов заключения договоров или об отсутствии таких намерений, подписанное уполномоченным лицом. Полномочия такого лица подтверждаются Уставом, доверенностью либо иным документом, который должен прилагаться к заявлению;</w:t>
      </w:r>
    </w:p>
    <w:p w:rsidR="00A43BAB" w:rsidRPr="005B680A" w:rsidRDefault="00A14F86" w:rsidP="00A43BAB">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2) </w:t>
      </w:r>
      <w:r w:rsidR="00A43BAB" w:rsidRPr="005B680A">
        <w:rPr>
          <w:rFonts w:ascii="Times New Roman" w:eastAsia="Times New Roman" w:hAnsi="Times New Roman" w:cs="Times New Roman"/>
          <w:sz w:val="24"/>
          <w:szCs w:val="24"/>
          <w:lang w:eastAsia="ru-RU"/>
        </w:rPr>
        <w:t>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F6696E" w:rsidRPr="005B680A" w:rsidRDefault="00A43BAB"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3</w:t>
      </w:r>
      <w:r w:rsidR="00A14F86" w:rsidRPr="005B680A">
        <w:rPr>
          <w:rFonts w:ascii="Times New Roman" w:eastAsia="Times New Roman" w:hAnsi="Times New Roman" w:cs="Times New Roman"/>
          <w:sz w:val="24"/>
          <w:szCs w:val="24"/>
          <w:lang w:eastAsia="ru-RU"/>
        </w:rPr>
        <w:t xml:space="preserve">) документы, подтверждающие соответствие индивидуального предпринимателя или юридического лица требованиям, установленным Ассоциацией к своим членам в разделе 6 настоящего Положения и иных внутренних документах Ассоциации: </w:t>
      </w:r>
    </w:p>
    <w:p w:rsidR="00F6696E"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а) квалификационным требованиям к индивидуальному предпринимателю или руководителю юридического лица, самостоятельно организующим строительство, реконструкцию, капитальный ремонт</w:t>
      </w:r>
      <w:r w:rsidR="00F6696E" w:rsidRPr="005B680A">
        <w:rPr>
          <w:rFonts w:ascii="Times New Roman" w:eastAsia="Times New Roman" w:hAnsi="Times New Roman" w:cs="Times New Roman"/>
          <w:sz w:val="24"/>
          <w:szCs w:val="24"/>
          <w:lang w:eastAsia="ru-RU"/>
        </w:rPr>
        <w:t>, снос</w:t>
      </w:r>
      <w:r w:rsidRPr="005B680A">
        <w:rPr>
          <w:rFonts w:ascii="Times New Roman" w:eastAsia="Times New Roman" w:hAnsi="Times New Roman" w:cs="Times New Roman"/>
          <w:sz w:val="24"/>
          <w:szCs w:val="24"/>
          <w:lang w:eastAsia="ru-RU"/>
        </w:rPr>
        <w:t xml:space="preserve"> объектов капитального строительства: </w:t>
      </w:r>
    </w:p>
    <w:p w:rsidR="00F6696E"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lastRenderedPageBreak/>
        <w:t>- в отношении руководителя юридического лица: копии трудовых договоров, копии трудовых книжек;</w:t>
      </w:r>
    </w:p>
    <w:p w:rsidR="00F6696E"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в отношении индивидуального предпринимателя: копии трудовых договоров</w:t>
      </w:r>
      <w:r w:rsidR="00A43BAB" w:rsidRPr="005B680A">
        <w:rPr>
          <w:rFonts w:ascii="Times New Roman" w:eastAsia="Times New Roman" w:hAnsi="Times New Roman" w:cs="Times New Roman"/>
          <w:sz w:val="24"/>
          <w:szCs w:val="24"/>
          <w:lang w:eastAsia="ru-RU"/>
        </w:rPr>
        <w:t>,</w:t>
      </w:r>
      <w:r w:rsidRPr="005B680A">
        <w:rPr>
          <w:rFonts w:ascii="Times New Roman" w:eastAsia="Times New Roman" w:hAnsi="Times New Roman" w:cs="Times New Roman"/>
          <w:sz w:val="24"/>
          <w:szCs w:val="24"/>
          <w:lang w:eastAsia="ru-RU"/>
        </w:rPr>
        <w:t xml:space="preserve"> копии трудовых книжек, подтверждающие стаж работы индивидуального предпринимателя в качестве работника по трудовому договору </w:t>
      </w:r>
      <w:r w:rsidR="00A43BAB" w:rsidRPr="005B680A">
        <w:rPr>
          <w:rFonts w:ascii="Times New Roman" w:eastAsia="Times New Roman" w:hAnsi="Times New Roman" w:cs="Times New Roman"/>
          <w:sz w:val="24"/>
          <w:szCs w:val="24"/>
          <w:lang w:eastAsia="ru-RU"/>
        </w:rPr>
        <w:t>до даты государственной регистрации лица в качестве индивидуального предпринимателя, указанной в свидетельстве</w:t>
      </w:r>
      <w:proofErr w:type="gramStart"/>
      <w:r w:rsidR="00B66B30" w:rsidRPr="005B680A">
        <w:rPr>
          <w:rFonts w:ascii="Times New Roman" w:eastAsia="Times New Roman" w:hAnsi="Times New Roman" w:cs="Times New Roman"/>
          <w:sz w:val="24"/>
          <w:szCs w:val="24"/>
          <w:lang w:eastAsia="ru-RU"/>
        </w:rPr>
        <w:t>,</w:t>
      </w:r>
      <w:r w:rsidRPr="005B680A">
        <w:rPr>
          <w:rFonts w:ascii="Times New Roman" w:eastAsia="Times New Roman" w:hAnsi="Times New Roman" w:cs="Times New Roman"/>
          <w:sz w:val="24"/>
          <w:szCs w:val="24"/>
          <w:lang w:eastAsia="ru-RU"/>
        </w:rPr>
        <w:t>о</w:t>
      </w:r>
      <w:proofErr w:type="gramEnd"/>
      <w:r w:rsidRPr="005B680A">
        <w:rPr>
          <w:rFonts w:ascii="Times New Roman" w:eastAsia="Times New Roman" w:hAnsi="Times New Roman" w:cs="Times New Roman"/>
          <w:sz w:val="24"/>
          <w:szCs w:val="24"/>
          <w:lang w:eastAsia="ru-RU"/>
        </w:rPr>
        <w:t>ригиналы или копии выписок из единого государственного реестра индивидуальных предпринимателей с указанием видов деятельности, подтверждающие стаж работы лица в качестве индивидуального предпринимателя;</w:t>
      </w:r>
    </w:p>
    <w:p w:rsidR="00F6696E"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копии документов об образовании (дипломов, удостоверений о повышении квалификации и т.д.);</w:t>
      </w:r>
    </w:p>
    <w:p w:rsidR="00F6696E"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копии свидетельств о квалификации, выданные центрами оценки квалификации в установленном законом порядке (при наличии);</w:t>
      </w:r>
    </w:p>
    <w:p w:rsidR="00A14F86"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6) документы, подтверждающие наличие у индивидуального предпринимателя или юридического лица специалистов по организации строительства, указанных в части 1 статьи 55.5-1 Градостроительного кодекса Российской Федерации:</w:t>
      </w:r>
    </w:p>
    <w:p w:rsidR="00F6696E"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перечень специалистов по организации строительства, внесенных в Национальный реестр специалистов;</w:t>
      </w:r>
    </w:p>
    <w:p w:rsidR="00F6696E"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копии трудовых договоров, копии трудовых книжек или выписки из трудовых книжек в отношении</w:t>
      </w:r>
      <w:r w:rsidR="00E91564" w:rsidRPr="005B680A">
        <w:rPr>
          <w:rFonts w:ascii="Times New Roman" w:eastAsia="Times New Roman" w:hAnsi="Times New Roman" w:cs="Times New Roman"/>
          <w:sz w:val="24"/>
          <w:szCs w:val="24"/>
          <w:lang w:eastAsia="ru-RU"/>
        </w:rPr>
        <w:t xml:space="preserve"> специалистов по организации строительства, внесенных в Национальный реестр специалистов</w:t>
      </w:r>
      <w:r w:rsidRPr="005B680A">
        <w:rPr>
          <w:rFonts w:ascii="Times New Roman" w:eastAsia="Times New Roman" w:hAnsi="Times New Roman" w:cs="Times New Roman"/>
          <w:sz w:val="24"/>
          <w:szCs w:val="24"/>
          <w:lang w:eastAsia="ru-RU"/>
        </w:rPr>
        <w:t>;</w:t>
      </w:r>
    </w:p>
    <w:p w:rsidR="00F6696E"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 копии документов об образовании (дипломов, удостоверений о повышении квалификации и т.д.) в отношении </w:t>
      </w:r>
      <w:r w:rsidR="00E91564" w:rsidRPr="005B680A">
        <w:rPr>
          <w:rFonts w:ascii="Times New Roman" w:eastAsia="Times New Roman" w:hAnsi="Times New Roman" w:cs="Times New Roman"/>
          <w:sz w:val="24"/>
          <w:szCs w:val="24"/>
          <w:lang w:eastAsia="ru-RU"/>
        </w:rPr>
        <w:t>специалистов по организации строительства, внесенных в Национальный реестр специалистов</w:t>
      </w:r>
      <w:r w:rsidRPr="005B680A">
        <w:rPr>
          <w:rFonts w:ascii="Times New Roman" w:eastAsia="Times New Roman" w:hAnsi="Times New Roman" w:cs="Times New Roman"/>
          <w:sz w:val="24"/>
          <w:szCs w:val="24"/>
          <w:lang w:eastAsia="ru-RU"/>
        </w:rPr>
        <w:t>;</w:t>
      </w:r>
    </w:p>
    <w:p w:rsidR="00F6696E"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 копии свидетельств о квалификации </w:t>
      </w:r>
      <w:r w:rsidR="00E91564" w:rsidRPr="005B680A">
        <w:rPr>
          <w:rFonts w:ascii="Times New Roman" w:eastAsia="Times New Roman" w:hAnsi="Times New Roman" w:cs="Times New Roman"/>
          <w:sz w:val="24"/>
          <w:szCs w:val="24"/>
          <w:lang w:eastAsia="ru-RU"/>
        </w:rPr>
        <w:t>специалистов по организации строительства, внесенных в Национальный реестр специалистов</w:t>
      </w:r>
      <w:r w:rsidRPr="005B680A">
        <w:rPr>
          <w:rFonts w:ascii="Times New Roman" w:eastAsia="Times New Roman" w:hAnsi="Times New Roman" w:cs="Times New Roman"/>
          <w:sz w:val="24"/>
          <w:szCs w:val="24"/>
          <w:lang w:eastAsia="ru-RU"/>
        </w:rPr>
        <w:t>, выданные центрами оценки квалификации в установленном законом порядке (при наличии);</w:t>
      </w:r>
    </w:p>
    <w:p w:rsidR="00F6696E"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7) документы, подтверждающие наличие у</w:t>
      </w:r>
      <w:r w:rsidR="00E91564" w:rsidRPr="005B680A">
        <w:rPr>
          <w:rFonts w:ascii="Times New Roman" w:eastAsia="Times New Roman" w:hAnsi="Times New Roman" w:cs="Times New Roman"/>
          <w:sz w:val="24"/>
          <w:szCs w:val="24"/>
          <w:lang w:eastAsia="ru-RU"/>
        </w:rPr>
        <w:t xml:space="preserve"> специалистов по организации строительства, внесенных в Национальный реестр специалистов</w:t>
      </w:r>
      <w:r w:rsidRPr="005B680A">
        <w:rPr>
          <w:rFonts w:ascii="Times New Roman" w:eastAsia="Times New Roman" w:hAnsi="Times New Roman" w:cs="Times New Roman"/>
          <w:sz w:val="24"/>
          <w:szCs w:val="24"/>
          <w:lang w:eastAsia="ru-RU"/>
        </w:rPr>
        <w:t xml:space="preserve"> необходимых должностных обязанностей, предусмотренных частью 5 статьи 55.5-1 Градостроительного кодекса Российской Федерации: копии должностных инструкций и (или) приказов в отношении </w:t>
      </w:r>
      <w:r w:rsidR="00E91564" w:rsidRPr="005B680A">
        <w:rPr>
          <w:rFonts w:ascii="Times New Roman" w:eastAsia="Times New Roman" w:hAnsi="Times New Roman" w:cs="Times New Roman"/>
          <w:sz w:val="24"/>
          <w:szCs w:val="24"/>
          <w:lang w:eastAsia="ru-RU"/>
        </w:rPr>
        <w:t>специалистов по организации строительства, внесенных в Национальный реестр специалистов</w:t>
      </w:r>
      <w:r w:rsidRPr="005B680A">
        <w:rPr>
          <w:rFonts w:ascii="Times New Roman" w:eastAsia="Times New Roman" w:hAnsi="Times New Roman" w:cs="Times New Roman"/>
          <w:sz w:val="24"/>
          <w:szCs w:val="24"/>
          <w:lang w:eastAsia="ru-RU"/>
        </w:rPr>
        <w:t>;</w:t>
      </w:r>
    </w:p>
    <w:p w:rsidR="00F6696E"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8) документы, подтверждающие наличие у индивидуального предпринимателя и </w:t>
      </w:r>
      <w:r w:rsidR="00E75649" w:rsidRPr="005B680A">
        <w:rPr>
          <w:rFonts w:ascii="Times New Roman" w:eastAsia="Times New Roman" w:hAnsi="Times New Roman" w:cs="Times New Roman"/>
          <w:sz w:val="24"/>
          <w:szCs w:val="24"/>
          <w:lang w:eastAsia="ru-RU"/>
        </w:rPr>
        <w:t xml:space="preserve">(или) </w:t>
      </w:r>
      <w:r w:rsidRPr="005B680A">
        <w:rPr>
          <w:rFonts w:ascii="Times New Roman" w:eastAsia="Times New Roman" w:hAnsi="Times New Roman" w:cs="Times New Roman"/>
          <w:sz w:val="24"/>
          <w:szCs w:val="24"/>
          <w:lang w:eastAsia="ru-RU"/>
        </w:rPr>
        <w:t>юридического лица  зданий и (или) помещений, необходимых для осуществления работ по организации строительства;</w:t>
      </w:r>
    </w:p>
    <w:p w:rsidR="00F6696E" w:rsidRPr="00D51C05"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9) в случае выполнения работ на особо опасных, технически сложных и уникальных объектах, за </w:t>
      </w:r>
      <w:r w:rsidRPr="00D51C05">
        <w:rPr>
          <w:rFonts w:ascii="Times New Roman" w:eastAsia="Times New Roman" w:hAnsi="Times New Roman" w:cs="Times New Roman"/>
          <w:sz w:val="24"/>
          <w:szCs w:val="24"/>
          <w:lang w:eastAsia="ru-RU"/>
        </w:rPr>
        <w:t>исключением объектов использования атомной энергии дополнительно представляются документы, подтверждающие соответствие юридического лица или индивидуального предпринимателя требованиям</w:t>
      </w:r>
      <w:r w:rsidR="00B66B30" w:rsidRPr="00D51C05">
        <w:rPr>
          <w:rFonts w:ascii="Times New Roman" w:eastAsia="Times New Roman" w:hAnsi="Times New Roman" w:cs="Times New Roman"/>
          <w:sz w:val="24"/>
          <w:szCs w:val="24"/>
          <w:lang w:eastAsia="ru-RU"/>
        </w:rPr>
        <w:t>, установленным</w:t>
      </w:r>
      <w:r w:rsidRPr="00D51C05">
        <w:rPr>
          <w:rFonts w:ascii="Times New Roman" w:eastAsia="Times New Roman" w:hAnsi="Times New Roman" w:cs="Times New Roman"/>
          <w:sz w:val="24"/>
          <w:szCs w:val="24"/>
          <w:lang w:eastAsia="ru-RU"/>
        </w:rPr>
        <w:t xml:space="preserve"> п</w:t>
      </w:r>
      <w:r w:rsidR="00B66B30" w:rsidRPr="00D51C05">
        <w:rPr>
          <w:rFonts w:ascii="Times New Roman" w:eastAsia="Times New Roman" w:hAnsi="Times New Roman" w:cs="Times New Roman"/>
          <w:sz w:val="24"/>
          <w:szCs w:val="24"/>
          <w:lang w:eastAsia="ru-RU"/>
        </w:rPr>
        <w:t>унктом</w:t>
      </w:r>
      <w:r w:rsidRPr="00D51C05">
        <w:rPr>
          <w:rFonts w:ascii="Times New Roman" w:eastAsia="Times New Roman" w:hAnsi="Times New Roman" w:cs="Times New Roman"/>
          <w:sz w:val="24"/>
          <w:szCs w:val="24"/>
          <w:lang w:eastAsia="ru-RU"/>
        </w:rPr>
        <w:t xml:space="preserve"> 6.2 настоящего Положения:</w:t>
      </w:r>
    </w:p>
    <w:p w:rsidR="00F6696E" w:rsidRPr="00D51C05" w:rsidRDefault="00B66B30" w:rsidP="005A5200">
      <w:pPr>
        <w:spacing w:after="0" w:line="240" w:lineRule="auto"/>
        <w:ind w:firstLine="709"/>
        <w:jc w:val="both"/>
        <w:rPr>
          <w:rFonts w:ascii="Times New Roman" w:eastAsia="Times New Roman" w:hAnsi="Times New Roman" w:cs="Times New Roman"/>
          <w:sz w:val="24"/>
          <w:szCs w:val="24"/>
          <w:lang w:eastAsia="ru-RU"/>
        </w:rPr>
      </w:pPr>
      <w:proofErr w:type="gramStart"/>
      <w:r w:rsidRPr="00D51C05">
        <w:rPr>
          <w:rFonts w:ascii="Times New Roman" w:eastAsia="Times New Roman" w:hAnsi="Times New Roman" w:cs="Times New Roman"/>
          <w:sz w:val="24"/>
          <w:szCs w:val="24"/>
          <w:lang w:eastAsia="ru-RU"/>
        </w:rPr>
        <w:t>а)</w:t>
      </w:r>
      <w:r w:rsidR="00A14F86" w:rsidRPr="00D51C05">
        <w:rPr>
          <w:rFonts w:ascii="Times New Roman" w:eastAsia="Times New Roman" w:hAnsi="Times New Roman" w:cs="Times New Roman"/>
          <w:sz w:val="24"/>
          <w:szCs w:val="24"/>
          <w:lang w:eastAsia="ru-RU"/>
        </w:rPr>
        <w:t xml:space="preserve"> документы, подтверждающие наличие работников, занимающих должности руководителей, являющихся специалистами по организации строительства, сведения о которых включены в национальный реестр специалистов в области строительства, и о специалистах, имеющих высшее профессиональное образование соответствующего профиля и стаж работы в области строительства не менее 5 лет:</w:t>
      </w:r>
      <w:proofErr w:type="gramEnd"/>
    </w:p>
    <w:p w:rsidR="00F6696E"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-копии трудовых договоров, копии трудовых книжек или выписки из трудовых книжек в отношении руководителей и специалистов; </w:t>
      </w:r>
    </w:p>
    <w:p w:rsidR="00F6696E"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 копии документов об образовании (дипломов, удостоверений о повышении квалификации и т.д.) в отношении руководителей и специалистов; </w:t>
      </w:r>
    </w:p>
    <w:p w:rsidR="00F6696E"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 копии свидетельств о квалификации, выданные центрами оценки квалификации в установленном законом порядке (при наличии); </w:t>
      </w:r>
    </w:p>
    <w:p w:rsidR="00F6696E" w:rsidRPr="005B680A" w:rsidRDefault="0022407C"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б)</w:t>
      </w:r>
      <w:r w:rsidR="00A14F86" w:rsidRPr="005B680A">
        <w:rPr>
          <w:rFonts w:ascii="Times New Roman" w:eastAsia="Times New Roman" w:hAnsi="Times New Roman" w:cs="Times New Roman"/>
          <w:sz w:val="24"/>
          <w:szCs w:val="24"/>
          <w:lang w:eastAsia="ru-RU"/>
        </w:rPr>
        <w:t xml:space="preserve"> документы, подтверждающие наличие у работников, организующих строительство, необходимых должностных обязанностей, предусмотренных частью 5 статьи 55.5-1 Градостроительного кодекса Российской Федерации: копии должностных инструкций и приказов;</w:t>
      </w:r>
    </w:p>
    <w:p w:rsidR="00F6696E" w:rsidRPr="005B680A" w:rsidRDefault="0022407C"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lastRenderedPageBreak/>
        <w:t>в)</w:t>
      </w:r>
      <w:r w:rsidR="00A14F86" w:rsidRPr="005B680A">
        <w:rPr>
          <w:rFonts w:ascii="Times New Roman" w:eastAsia="Times New Roman" w:hAnsi="Times New Roman" w:cs="Times New Roman"/>
          <w:sz w:val="24"/>
          <w:szCs w:val="24"/>
          <w:lang w:eastAsia="ru-RU"/>
        </w:rPr>
        <w:t xml:space="preserve"> сведения о наличии строительных машин, транспортных средств, механизированного и ручного инструмента, технологической оснастки, передвижных энергетических установок, средств обеспечения безопасности, средств контроля и измерений, вычислительной и множительной техники</w:t>
      </w:r>
      <w:r w:rsidR="00F6696E" w:rsidRPr="005B680A">
        <w:rPr>
          <w:rFonts w:ascii="Times New Roman" w:eastAsia="Times New Roman" w:hAnsi="Times New Roman" w:cs="Times New Roman"/>
          <w:sz w:val="24"/>
          <w:szCs w:val="24"/>
          <w:lang w:eastAsia="ru-RU"/>
        </w:rPr>
        <w:t>;</w:t>
      </w:r>
    </w:p>
    <w:p w:rsidR="00A14F86" w:rsidRPr="005B680A" w:rsidRDefault="0022407C" w:rsidP="005A5200">
      <w:pPr>
        <w:spacing w:after="0" w:line="240" w:lineRule="auto"/>
        <w:ind w:firstLine="709"/>
        <w:jc w:val="both"/>
        <w:rPr>
          <w:rFonts w:ascii="Times New Roman" w:eastAsia="Times New Roman" w:hAnsi="Times New Roman" w:cs="Times New Roman"/>
          <w:sz w:val="24"/>
          <w:szCs w:val="24"/>
          <w:lang w:eastAsia="ru-RU"/>
        </w:rPr>
      </w:pPr>
      <w:proofErr w:type="gramStart"/>
      <w:r w:rsidRPr="005B680A">
        <w:rPr>
          <w:rFonts w:ascii="Times New Roman" w:eastAsia="Times New Roman" w:hAnsi="Times New Roman" w:cs="Times New Roman"/>
          <w:sz w:val="24"/>
          <w:szCs w:val="24"/>
          <w:lang w:eastAsia="ru-RU"/>
        </w:rPr>
        <w:t>г)</w:t>
      </w:r>
      <w:r w:rsidR="00A14F86" w:rsidRPr="005B680A">
        <w:rPr>
          <w:rFonts w:ascii="Times New Roman" w:eastAsia="Times New Roman" w:hAnsi="Times New Roman" w:cs="Times New Roman"/>
          <w:sz w:val="24"/>
          <w:szCs w:val="24"/>
          <w:lang w:eastAsia="ru-RU"/>
        </w:rPr>
        <w:t xml:space="preserve"> копии документов по системе аттестации работников, подлежащих аттестации по правилам, устанавливаемым Федеральной службой по экологическому, технологическому и атомному надзору, в случае, если в штатное расписание заявителя включены должности, в отношении выполняемых работ по которым осуществляется надзор указанной Службой и замещение которых допускается только работниками, прошедшими такую аттестацию (Положение об организации системы аттестации работников по правилам, устанавливаемым Ростехнадзором, приказ о</w:t>
      </w:r>
      <w:proofErr w:type="gramEnd"/>
      <w:r w:rsidR="00A14F86" w:rsidRPr="005B680A">
        <w:rPr>
          <w:rFonts w:ascii="Times New Roman" w:eastAsia="Times New Roman" w:hAnsi="Times New Roman" w:cs="Times New Roman"/>
          <w:sz w:val="24"/>
          <w:szCs w:val="24"/>
          <w:lang w:eastAsia="ru-RU"/>
        </w:rPr>
        <w:t xml:space="preserve"> </w:t>
      </w:r>
      <w:proofErr w:type="gramStart"/>
      <w:r w:rsidR="00A14F86" w:rsidRPr="005B680A">
        <w:rPr>
          <w:rFonts w:ascii="Times New Roman" w:eastAsia="Times New Roman" w:hAnsi="Times New Roman" w:cs="Times New Roman"/>
          <w:sz w:val="24"/>
          <w:szCs w:val="24"/>
          <w:lang w:eastAsia="ru-RU"/>
        </w:rPr>
        <w:t>назначении</w:t>
      </w:r>
      <w:proofErr w:type="gramEnd"/>
      <w:r w:rsidR="00A14F86" w:rsidRPr="005B680A">
        <w:rPr>
          <w:rFonts w:ascii="Times New Roman" w:eastAsia="Times New Roman" w:hAnsi="Times New Roman" w:cs="Times New Roman"/>
          <w:sz w:val="24"/>
          <w:szCs w:val="24"/>
          <w:lang w:eastAsia="ru-RU"/>
        </w:rPr>
        <w:t xml:space="preserve"> аттестационной комиссии с приложением копий протоколов аттестации);</w:t>
      </w:r>
    </w:p>
    <w:p w:rsidR="00316981" w:rsidRPr="005B680A" w:rsidRDefault="0022407C"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д)</w:t>
      </w:r>
      <w:r w:rsidR="00A14F86" w:rsidRPr="005B680A">
        <w:rPr>
          <w:rFonts w:ascii="Times New Roman" w:eastAsia="Times New Roman" w:hAnsi="Times New Roman" w:cs="Times New Roman"/>
          <w:sz w:val="24"/>
          <w:szCs w:val="24"/>
          <w:lang w:eastAsia="ru-RU"/>
        </w:rPr>
        <w:t xml:space="preserve"> копии документов, устанавливающих порядок организации и проведения контроля </w:t>
      </w:r>
      <w:proofErr w:type="gramStart"/>
      <w:r w:rsidR="00A14F86" w:rsidRPr="005B680A">
        <w:rPr>
          <w:rFonts w:ascii="Times New Roman" w:eastAsia="Times New Roman" w:hAnsi="Times New Roman" w:cs="Times New Roman"/>
          <w:sz w:val="24"/>
          <w:szCs w:val="24"/>
          <w:lang w:eastAsia="ru-RU"/>
        </w:rPr>
        <w:t>качества</w:t>
      </w:r>
      <w:proofErr w:type="gramEnd"/>
      <w:r w:rsidR="00A14F86" w:rsidRPr="005B680A">
        <w:rPr>
          <w:rFonts w:ascii="Times New Roman" w:eastAsia="Times New Roman" w:hAnsi="Times New Roman" w:cs="Times New Roman"/>
          <w:sz w:val="24"/>
          <w:szCs w:val="24"/>
          <w:lang w:eastAsia="ru-RU"/>
        </w:rPr>
        <w:t xml:space="preserve"> выполняемых работ, копия документа о назначении лиц, ответственных за осуществление всех видов контроля при осуществлении строительства, реконструкции, капитального ремонта объектов капитального строительства. </w:t>
      </w:r>
    </w:p>
    <w:p w:rsidR="00E657D3" w:rsidRPr="005B680A" w:rsidRDefault="00E657D3"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10. В случае выполнения работ на объектах использования атомной энергии дополнительно представляется лицензия </w:t>
      </w:r>
      <w:r w:rsidR="0022294C" w:rsidRPr="005B680A">
        <w:rPr>
          <w:rFonts w:ascii="Times New Roman" w:hAnsi="Times New Roman" w:cs="Times New Roman"/>
          <w:sz w:val="24"/>
          <w:szCs w:val="24"/>
        </w:rPr>
        <w:t>на соответствующие виды деятельности в области использования атомной энергии, выданной в соответствии с требованиями законодательства Российской Федерации в области использования атомной энергии.</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5.2. Копии представляемых документов должны быть заверены уполномоченным лицом индивидуального предпринимателя или юридического лица и, при наличии, печатью индивидуального предпринимателя или юридического лица. Документы, представляемые иностранными юридическими лицами, должны быть переведены на русский язык и надлежащим образом легализованы.</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5.3. Представление в Ассоциацию документов, указанных в пункте 5.1 настоящего Положения, осуществляется по описи. В случае использования в Ассоциации программного обеспечения, позволяющего в соответствии с законодательством Российской Федерации принимать, передавать электронные документы и устанавливать достоверность усиленных квалифицированных электронных подписей, допускается передача документовв форме электронного документа (пакета документов), подписанного усиленной квалифицированной электронной подписью. </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5.4. Порядок проведения проверки документов, указанных в пункте 5.1 настоящего Положения, устанавливается Положением о контроле Ассоциацией</w:t>
      </w:r>
      <w:r w:rsidR="0022407C" w:rsidRPr="005B680A">
        <w:rPr>
          <w:rFonts w:ascii="Times New Roman" w:eastAsia="Times New Roman" w:hAnsi="Times New Roman" w:cs="Times New Roman"/>
          <w:sz w:val="24"/>
          <w:szCs w:val="24"/>
          <w:lang w:eastAsia="ru-RU"/>
        </w:rPr>
        <w:t xml:space="preserve"> «Строители Омска»</w:t>
      </w:r>
      <w:r w:rsidRPr="005B680A">
        <w:rPr>
          <w:rFonts w:ascii="Times New Roman" w:eastAsia="Times New Roman" w:hAnsi="Times New Roman" w:cs="Times New Roman"/>
          <w:sz w:val="24"/>
          <w:szCs w:val="24"/>
          <w:lang w:eastAsia="ru-RU"/>
        </w:rPr>
        <w:t xml:space="preserve"> за деятельностью своих членов.</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5.5. В срок не более чем два месяца со дня получения </w:t>
      </w:r>
      <w:r w:rsidR="005A4C76" w:rsidRPr="005B680A">
        <w:rPr>
          <w:rFonts w:ascii="Times New Roman" w:eastAsia="Times New Roman" w:hAnsi="Times New Roman" w:cs="Times New Roman"/>
          <w:sz w:val="24"/>
          <w:szCs w:val="24"/>
          <w:lang w:eastAsia="ru-RU"/>
        </w:rPr>
        <w:t xml:space="preserve">полного комплекта </w:t>
      </w:r>
      <w:r w:rsidRPr="005B680A">
        <w:rPr>
          <w:rFonts w:ascii="Times New Roman" w:eastAsia="Times New Roman" w:hAnsi="Times New Roman" w:cs="Times New Roman"/>
          <w:sz w:val="24"/>
          <w:szCs w:val="24"/>
          <w:lang w:eastAsia="ru-RU"/>
        </w:rPr>
        <w:t xml:space="preserve">документов, указанных в пункте 5.1 настоящего Положения, Ассоциация осуществляет проверку индивидуального предпринимателя или юридического лица на соответствие требованиям Ассоциации к своим членам. При этом Ассоциация вправе обратиться: </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1) в Национальное объединение</w:t>
      </w:r>
      <w:r w:rsidR="0022407C" w:rsidRPr="005B680A">
        <w:rPr>
          <w:rFonts w:ascii="Times New Roman" w:eastAsia="Times New Roman" w:hAnsi="Times New Roman" w:cs="Times New Roman"/>
          <w:sz w:val="24"/>
          <w:szCs w:val="24"/>
          <w:lang w:eastAsia="ru-RU"/>
        </w:rPr>
        <w:t xml:space="preserve"> саморегулируемых организаций, основанных на членстве лиц, осуществляющих</w:t>
      </w:r>
      <w:r w:rsidRPr="005B680A">
        <w:rPr>
          <w:rFonts w:ascii="Times New Roman" w:eastAsia="Times New Roman" w:hAnsi="Times New Roman" w:cs="Times New Roman"/>
          <w:sz w:val="24"/>
          <w:szCs w:val="24"/>
          <w:lang w:eastAsia="ru-RU"/>
        </w:rPr>
        <w:t xml:space="preserve"> строител</w:t>
      </w:r>
      <w:r w:rsidR="0022407C" w:rsidRPr="005B680A">
        <w:rPr>
          <w:rFonts w:ascii="Times New Roman" w:eastAsia="Times New Roman" w:hAnsi="Times New Roman" w:cs="Times New Roman"/>
          <w:sz w:val="24"/>
          <w:szCs w:val="24"/>
          <w:lang w:eastAsia="ru-RU"/>
        </w:rPr>
        <w:t>ьство</w:t>
      </w:r>
      <w:r w:rsidRPr="005B680A">
        <w:rPr>
          <w:rFonts w:ascii="Times New Roman" w:eastAsia="Times New Roman" w:hAnsi="Times New Roman" w:cs="Times New Roman"/>
          <w:sz w:val="24"/>
          <w:szCs w:val="24"/>
          <w:lang w:eastAsia="ru-RU"/>
        </w:rPr>
        <w:t xml:space="preserve"> с запросом сведений: </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 </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proofErr w:type="gramStart"/>
      <w:r w:rsidRPr="005B680A">
        <w:rPr>
          <w:rFonts w:ascii="Times New Roman" w:eastAsia="Times New Roman" w:hAnsi="Times New Roman" w:cs="Times New Roman"/>
          <w:sz w:val="24"/>
          <w:szCs w:val="24"/>
          <w:lang w:eastAsia="ru-RU"/>
        </w:rPr>
        <w:t xml:space="preserve">б) о наличии или об отсутствии в отношении специалистов по организации строительства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Ассоциацией документов, указанных в пункте 5.1. настоящего Положения; </w:t>
      </w:r>
      <w:proofErr w:type="gramEnd"/>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2) в органы государственной власти и органы местного самоуправления с запросом информации, необходимой Ассоциации для принятия решения о приеме индивидуального предпринимателя или юридического лица в члены Ассоциации. </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3) в саморегулируемые организации, членом которых индивидуальный предприниматель или юридическое лицо являлись ранее, с запросом документов и (или) информации, касающихся </w:t>
      </w:r>
      <w:r w:rsidRPr="005B680A">
        <w:rPr>
          <w:rFonts w:ascii="Times New Roman" w:eastAsia="Times New Roman" w:hAnsi="Times New Roman" w:cs="Times New Roman"/>
          <w:sz w:val="24"/>
          <w:szCs w:val="24"/>
          <w:lang w:eastAsia="ru-RU"/>
        </w:rPr>
        <w:lastRenderedPageBreak/>
        <w:t>деятельности такого индивидуального предпринимателя или такого юридического лица, включая акты проверок его деятельности.</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5.6. По результатам проверки, предусмотренной пунктом 5.5. настоящего Положения, </w:t>
      </w:r>
      <w:r w:rsidR="00316981" w:rsidRPr="005B680A">
        <w:rPr>
          <w:rFonts w:ascii="Times New Roman" w:eastAsia="Times New Roman" w:hAnsi="Times New Roman" w:cs="Times New Roman"/>
          <w:sz w:val="24"/>
          <w:szCs w:val="24"/>
          <w:lang w:eastAsia="ru-RU"/>
        </w:rPr>
        <w:t>Президиум</w:t>
      </w:r>
      <w:r w:rsidRPr="005B680A">
        <w:rPr>
          <w:rFonts w:ascii="Times New Roman" w:eastAsia="Times New Roman" w:hAnsi="Times New Roman" w:cs="Times New Roman"/>
          <w:sz w:val="24"/>
          <w:szCs w:val="24"/>
          <w:lang w:eastAsia="ru-RU"/>
        </w:rPr>
        <w:t xml:space="preserve"> Ассоциации принимает одно из следующих решений: </w:t>
      </w:r>
    </w:p>
    <w:p w:rsidR="00A14F86" w:rsidRPr="005B680A" w:rsidRDefault="00A14F86" w:rsidP="002D6610">
      <w:pPr>
        <w:spacing w:after="0" w:line="240" w:lineRule="auto"/>
        <w:ind w:firstLine="709"/>
        <w:jc w:val="both"/>
        <w:rPr>
          <w:rFonts w:ascii="Times New Roman" w:eastAsia="Times New Roman" w:hAnsi="Times New Roman" w:cs="Times New Roman"/>
          <w:sz w:val="24"/>
          <w:szCs w:val="24"/>
          <w:lang w:eastAsia="ru-RU"/>
        </w:rPr>
      </w:pPr>
      <w:proofErr w:type="gramStart"/>
      <w:r w:rsidRPr="005B680A">
        <w:rPr>
          <w:rFonts w:ascii="Times New Roman" w:eastAsia="Times New Roman" w:hAnsi="Times New Roman" w:cs="Times New Roman"/>
          <w:sz w:val="24"/>
          <w:szCs w:val="24"/>
          <w:lang w:eastAsia="ru-RU"/>
        </w:rPr>
        <w:t>1) о приеме индивидуального предпринимателя или юридического лица в члены Ассоциации при условии уплаты вступительного взноса, взноса в компенсационный фонд возмещения вреда, а также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w:t>
      </w:r>
      <w:proofErr w:type="gramEnd"/>
      <w:r w:rsidRPr="005B680A">
        <w:rPr>
          <w:rFonts w:ascii="Times New Roman" w:eastAsia="Times New Roman" w:hAnsi="Times New Roman" w:cs="Times New Roman"/>
          <w:sz w:val="24"/>
          <w:szCs w:val="24"/>
          <w:lang w:eastAsia="ru-RU"/>
        </w:rPr>
        <w:t xml:space="preserve"> в заключени</w:t>
      </w:r>
      <w:proofErr w:type="gramStart"/>
      <w:r w:rsidRPr="005B680A">
        <w:rPr>
          <w:rFonts w:ascii="Times New Roman" w:eastAsia="Times New Roman" w:hAnsi="Times New Roman" w:cs="Times New Roman"/>
          <w:sz w:val="24"/>
          <w:szCs w:val="24"/>
          <w:lang w:eastAsia="ru-RU"/>
        </w:rPr>
        <w:t>и</w:t>
      </w:r>
      <w:proofErr w:type="gramEnd"/>
      <w:r w:rsidRPr="005B680A">
        <w:rPr>
          <w:rFonts w:ascii="Times New Roman" w:eastAsia="Times New Roman" w:hAnsi="Times New Roman" w:cs="Times New Roman"/>
          <w:sz w:val="24"/>
          <w:szCs w:val="24"/>
          <w:lang w:eastAsia="ru-RU"/>
        </w:rPr>
        <w:t xml:space="preserve"> договоров строительного подряда</w:t>
      </w:r>
      <w:r w:rsidR="002D6610" w:rsidRPr="005B680A">
        <w:rPr>
          <w:rFonts w:ascii="Times New Roman" w:eastAsia="Times New Roman" w:hAnsi="Times New Roman" w:cs="Times New Roman"/>
          <w:sz w:val="24"/>
          <w:szCs w:val="24"/>
          <w:lang w:eastAsia="ru-RU"/>
        </w:rPr>
        <w:t>, договоров подряда на осуществление сноса</w:t>
      </w:r>
      <w:r w:rsidRPr="005B680A">
        <w:rPr>
          <w:rFonts w:ascii="Times New Roman" w:eastAsia="Times New Roman" w:hAnsi="Times New Roman" w:cs="Times New Roman"/>
          <w:sz w:val="24"/>
          <w:szCs w:val="24"/>
          <w:lang w:eastAsia="ru-RU"/>
        </w:rPr>
        <w:t xml:space="preserve"> с использованием конкурентных способов заключения договоров;</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2) об отказе в приеме индивидуального предпринимателя или юридического лица в члены Ассоциации с указанием причин такого отказа. </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5.7. Ассоциация отказывает в приеме индивидуального предпринимателя или юридического лица в члены Ассоциации по следующим основаниям:</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1) несоответствие индивидуального предпринимателя или юридического лица требованиям Ассоциации к своим членам; </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2) непредставление индивидуальным предпринимателем или юридическим лицом в полном объеме документов, предусмотренных пунктом 5.1 настоящего Положения; </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3) если индивидуальный предприниматель или юридическое лицо уже является членом саморегулируемой организации, основанной на членстве лиц, осуществляющих строительство; </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4) если индивидуальный предприниматель или юридическое лицо не зарегистрированы в Омской области за исключением случаев, указанных в пункте 4.2 настоящего Положения;</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5) если членство </w:t>
      </w:r>
      <w:r w:rsidR="00CA1B1E" w:rsidRPr="005B680A">
        <w:rPr>
          <w:rFonts w:ascii="Times New Roman" w:eastAsia="Times New Roman" w:hAnsi="Times New Roman" w:cs="Times New Roman"/>
          <w:sz w:val="24"/>
          <w:szCs w:val="24"/>
          <w:lang w:eastAsia="ru-RU"/>
        </w:rPr>
        <w:t xml:space="preserve">в саморегулируемой организации было прекращено </w:t>
      </w:r>
      <w:r w:rsidRPr="005B680A">
        <w:rPr>
          <w:rFonts w:ascii="Times New Roman" w:eastAsia="Times New Roman" w:hAnsi="Times New Roman" w:cs="Times New Roman"/>
          <w:sz w:val="24"/>
          <w:szCs w:val="24"/>
          <w:lang w:eastAsia="ru-RU"/>
        </w:rPr>
        <w:t>юридическ</w:t>
      </w:r>
      <w:r w:rsidR="00CA1B1E" w:rsidRPr="005B680A">
        <w:rPr>
          <w:rFonts w:ascii="Times New Roman" w:eastAsia="Times New Roman" w:hAnsi="Times New Roman" w:cs="Times New Roman"/>
          <w:sz w:val="24"/>
          <w:szCs w:val="24"/>
          <w:lang w:eastAsia="ru-RU"/>
        </w:rPr>
        <w:t>им</w:t>
      </w:r>
      <w:r w:rsidRPr="005B680A">
        <w:rPr>
          <w:rFonts w:ascii="Times New Roman" w:eastAsia="Times New Roman" w:hAnsi="Times New Roman" w:cs="Times New Roman"/>
          <w:sz w:val="24"/>
          <w:szCs w:val="24"/>
          <w:lang w:eastAsia="ru-RU"/>
        </w:rPr>
        <w:t xml:space="preserve"> лиц</w:t>
      </w:r>
      <w:r w:rsidR="00CA1B1E" w:rsidRPr="005B680A">
        <w:rPr>
          <w:rFonts w:ascii="Times New Roman" w:eastAsia="Times New Roman" w:hAnsi="Times New Roman" w:cs="Times New Roman"/>
          <w:sz w:val="24"/>
          <w:szCs w:val="24"/>
          <w:lang w:eastAsia="ru-RU"/>
        </w:rPr>
        <w:t>ом</w:t>
      </w:r>
      <w:r w:rsidRPr="005B680A">
        <w:rPr>
          <w:rFonts w:ascii="Times New Roman" w:eastAsia="Times New Roman" w:hAnsi="Times New Roman" w:cs="Times New Roman"/>
          <w:sz w:val="24"/>
          <w:szCs w:val="24"/>
          <w:lang w:eastAsia="ru-RU"/>
        </w:rPr>
        <w:t xml:space="preserve"> или индивидуальн</w:t>
      </w:r>
      <w:r w:rsidR="00CA1B1E" w:rsidRPr="005B680A">
        <w:rPr>
          <w:rFonts w:ascii="Times New Roman" w:eastAsia="Times New Roman" w:hAnsi="Times New Roman" w:cs="Times New Roman"/>
          <w:sz w:val="24"/>
          <w:szCs w:val="24"/>
          <w:lang w:eastAsia="ru-RU"/>
        </w:rPr>
        <w:t>ым</w:t>
      </w:r>
      <w:r w:rsidRPr="005B680A">
        <w:rPr>
          <w:rFonts w:ascii="Times New Roman" w:eastAsia="Times New Roman" w:hAnsi="Times New Roman" w:cs="Times New Roman"/>
          <w:sz w:val="24"/>
          <w:szCs w:val="24"/>
          <w:lang w:eastAsia="ru-RU"/>
        </w:rPr>
        <w:t xml:space="preserve"> предпринимател</w:t>
      </w:r>
      <w:r w:rsidR="00CA1B1E" w:rsidRPr="005B680A">
        <w:rPr>
          <w:rFonts w:ascii="Times New Roman" w:eastAsia="Times New Roman" w:hAnsi="Times New Roman" w:cs="Times New Roman"/>
          <w:sz w:val="24"/>
          <w:szCs w:val="24"/>
          <w:lang w:eastAsia="ru-RU"/>
        </w:rPr>
        <w:t>ем</w:t>
      </w:r>
      <w:r w:rsidRPr="005B680A">
        <w:rPr>
          <w:rFonts w:ascii="Times New Roman" w:eastAsia="Times New Roman" w:hAnsi="Times New Roman" w:cs="Times New Roman"/>
          <w:sz w:val="24"/>
          <w:szCs w:val="24"/>
          <w:lang w:eastAsia="ru-RU"/>
        </w:rPr>
        <w:t xml:space="preserve"> менее 1 года назад до дня подачи заявления о приеме их вновь в члены </w:t>
      </w:r>
      <w:r w:rsidR="00CA1B1E" w:rsidRPr="005B680A">
        <w:rPr>
          <w:rFonts w:ascii="Times New Roman" w:eastAsia="Times New Roman" w:hAnsi="Times New Roman" w:cs="Times New Roman"/>
          <w:sz w:val="24"/>
          <w:szCs w:val="24"/>
          <w:lang w:eastAsia="ru-RU"/>
        </w:rPr>
        <w:t>Ассоциации</w:t>
      </w:r>
      <w:r w:rsidRPr="005B680A">
        <w:rPr>
          <w:rFonts w:ascii="Times New Roman" w:eastAsia="Times New Roman" w:hAnsi="Times New Roman" w:cs="Times New Roman"/>
          <w:sz w:val="24"/>
          <w:szCs w:val="24"/>
          <w:lang w:eastAsia="ru-RU"/>
        </w:rPr>
        <w:t>.</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5.8. Ассоциация вправе отказать в приеме индивидуального предпринимателя или юридического лица в члены Ассоциации по следующим основаниям:</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 </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осуществлении строительства, реконструкции, капитального ремонта одного объекта капитального строительства; </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3) проведение процедуры банкротства в отношении юридического лица или индивидуального предпринимателя;</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4) сведения о юридическом лице или индивидуальном предпринимателе включены в реестр недобросовестных поставщиков (подрядчиков, исполнителей)</w:t>
      </w:r>
      <w:r w:rsidR="002D6610" w:rsidRPr="005B680A">
        <w:rPr>
          <w:rFonts w:ascii="Times New Roman" w:eastAsia="Times New Roman" w:hAnsi="Times New Roman" w:cs="Times New Roman"/>
          <w:sz w:val="24"/>
          <w:szCs w:val="24"/>
          <w:lang w:eastAsia="ru-RU"/>
        </w:rPr>
        <w:t>;</w:t>
      </w:r>
    </w:p>
    <w:p w:rsidR="00A75F54" w:rsidRPr="005B680A" w:rsidRDefault="00A75F54"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5) </w:t>
      </w:r>
      <w:r w:rsidR="00A71B51" w:rsidRPr="005B680A">
        <w:rPr>
          <w:rFonts w:ascii="Times New Roman" w:eastAsia="Times New Roman" w:hAnsi="Times New Roman" w:cs="Times New Roman"/>
          <w:sz w:val="24"/>
          <w:szCs w:val="24"/>
          <w:lang w:eastAsia="ru-RU"/>
        </w:rPr>
        <w:t>в документ</w:t>
      </w:r>
      <w:r w:rsidR="00950723" w:rsidRPr="005B680A">
        <w:rPr>
          <w:rFonts w:ascii="Times New Roman" w:eastAsia="Times New Roman" w:hAnsi="Times New Roman" w:cs="Times New Roman"/>
          <w:sz w:val="24"/>
          <w:szCs w:val="24"/>
          <w:lang w:eastAsia="ru-RU"/>
        </w:rPr>
        <w:t>ах</w:t>
      </w:r>
      <w:r w:rsidR="00A71B51" w:rsidRPr="005B680A">
        <w:rPr>
          <w:rFonts w:ascii="Times New Roman" w:eastAsia="Times New Roman" w:hAnsi="Times New Roman" w:cs="Times New Roman"/>
          <w:sz w:val="24"/>
          <w:szCs w:val="24"/>
          <w:lang w:eastAsia="ru-RU"/>
        </w:rPr>
        <w:t xml:space="preserve">, </w:t>
      </w:r>
      <w:r w:rsidR="00950723" w:rsidRPr="005B680A">
        <w:rPr>
          <w:rFonts w:ascii="Times New Roman" w:eastAsia="Times New Roman" w:hAnsi="Times New Roman" w:cs="Times New Roman"/>
          <w:sz w:val="24"/>
          <w:szCs w:val="24"/>
          <w:lang w:eastAsia="ru-RU"/>
        </w:rPr>
        <w:t xml:space="preserve">представленных индивидуальным предпринимателем или юридическим лицом для приема в члены </w:t>
      </w:r>
      <w:r w:rsidR="00DC69E9" w:rsidRPr="005B680A">
        <w:rPr>
          <w:rFonts w:ascii="Times New Roman" w:eastAsia="Times New Roman" w:hAnsi="Times New Roman" w:cs="Times New Roman"/>
          <w:sz w:val="24"/>
          <w:szCs w:val="24"/>
          <w:lang w:eastAsia="ru-RU"/>
        </w:rPr>
        <w:t>Ассоциации,</w:t>
      </w:r>
      <w:r w:rsidR="00950723" w:rsidRPr="005B680A">
        <w:rPr>
          <w:rFonts w:ascii="Times New Roman" w:eastAsia="Times New Roman" w:hAnsi="Times New Roman" w:cs="Times New Roman"/>
          <w:sz w:val="24"/>
          <w:szCs w:val="24"/>
          <w:lang w:eastAsia="ru-RU"/>
        </w:rPr>
        <w:t xml:space="preserve"> имеются</w:t>
      </w:r>
      <w:r w:rsidRPr="005B680A">
        <w:rPr>
          <w:rFonts w:ascii="Times New Roman" w:eastAsia="Times New Roman" w:hAnsi="Times New Roman" w:cs="Times New Roman"/>
          <w:sz w:val="24"/>
          <w:szCs w:val="24"/>
          <w:lang w:eastAsia="ru-RU"/>
        </w:rPr>
        <w:t xml:space="preserve"> недостоверные сведения</w:t>
      </w:r>
      <w:r w:rsidR="00A71B51" w:rsidRPr="005B680A">
        <w:rPr>
          <w:rFonts w:ascii="Times New Roman" w:eastAsia="Times New Roman" w:hAnsi="Times New Roman" w:cs="Times New Roman"/>
          <w:sz w:val="24"/>
          <w:szCs w:val="24"/>
          <w:lang w:eastAsia="ru-RU"/>
        </w:rPr>
        <w:t>;</w:t>
      </w:r>
    </w:p>
    <w:p w:rsidR="00A75F54" w:rsidRPr="005B680A" w:rsidRDefault="00A71B51" w:rsidP="00A75F54">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6</w:t>
      </w:r>
      <w:r w:rsidR="002D6610" w:rsidRPr="005B680A">
        <w:rPr>
          <w:rFonts w:ascii="Times New Roman" w:eastAsia="Times New Roman" w:hAnsi="Times New Roman" w:cs="Times New Roman"/>
          <w:sz w:val="24"/>
          <w:szCs w:val="24"/>
          <w:lang w:eastAsia="ru-RU"/>
        </w:rPr>
        <w:t>) в случае, если руководителем, учредителем (</w:t>
      </w:r>
      <w:r w:rsidR="00A75F54" w:rsidRPr="005B680A">
        <w:rPr>
          <w:rFonts w:ascii="Times New Roman" w:eastAsia="Times New Roman" w:hAnsi="Times New Roman" w:cs="Times New Roman"/>
          <w:sz w:val="24"/>
          <w:szCs w:val="24"/>
          <w:lang w:eastAsia="ru-RU"/>
        </w:rPr>
        <w:t xml:space="preserve">выгодоприобретателем, </w:t>
      </w:r>
      <w:r w:rsidR="002D6610" w:rsidRPr="005B680A">
        <w:rPr>
          <w:rFonts w:ascii="Times New Roman" w:eastAsia="Times New Roman" w:hAnsi="Times New Roman" w:cs="Times New Roman"/>
          <w:sz w:val="24"/>
          <w:szCs w:val="24"/>
          <w:lang w:eastAsia="ru-RU"/>
        </w:rPr>
        <w:t>бенефициар</w:t>
      </w:r>
      <w:r w:rsidR="00A75F54" w:rsidRPr="005B680A">
        <w:rPr>
          <w:rFonts w:ascii="Times New Roman" w:eastAsia="Times New Roman" w:hAnsi="Times New Roman" w:cs="Times New Roman"/>
          <w:sz w:val="24"/>
          <w:szCs w:val="24"/>
          <w:lang w:eastAsia="ru-RU"/>
        </w:rPr>
        <w:t>ным владельцем</w:t>
      </w:r>
      <w:r w:rsidR="002D6610" w:rsidRPr="005B680A">
        <w:rPr>
          <w:rFonts w:ascii="Times New Roman" w:eastAsia="Times New Roman" w:hAnsi="Times New Roman" w:cs="Times New Roman"/>
          <w:sz w:val="24"/>
          <w:szCs w:val="24"/>
          <w:lang w:eastAsia="ru-RU"/>
        </w:rPr>
        <w:t xml:space="preserve">) такого юридического лица является физическое лицо </w:t>
      </w:r>
      <w:proofErr w:type="gramStart"/>
      <w:r w:rsidR="002D6610" w:rsidRPr="005B680A">
        <w:rPr>
          <w:rFonts w:ascii="Times New Roman" w:eastAsia="Times New Roman" w:hAnsi="Times New Roman" w:cs="Times New Roman"/>
          <w:sz w:val="24"/>
          <w:szCs w:val="24"/>
          <w:lang w:eastAsia="ru-RU"/>
        </w:rPr>
        <w:t>и(</w:t>
      </w:r>
      <w:proofErr w:type="gramEnd"/>
      <w:r w:rsidR="002D6610" w:rsidRPr="005B680A">
        <w:rPr>
          <w:rFonts w:ascii="Times New Roman" w:eastAsia="Times New Roman" w:hAnsi="Times New Roman" w:cs="Times New Roman"/>
          <w:sz w:val="24"/>
          <w:szCs w:val="24"/>
          <w:lang w:eastAsia="ru-RU"/>
        </w:rPr>
        <w:t xml:space="preserve">или) индивидуальный предприниматель, </w:t>
      </w:r>
      <w:commentRangeStart w:id="4"/>
      <w:r w:rsidR="002D6610" w:rsidRPr="005B680A">
        <w:rPr>
          <w:rFonts w:ascii="Times New Roman" w:eastAsia="Times New Roman" w:hAnsi="Times New Roman" w:cs="Times New Roman"/>
          <w:sz w:val="24"/>
          <w:szCs w:val="24"/>
          <w:lang w:eastAsia="ru-RU"/>
        </w:rPr>
        <w:t>являющиеся</w:t>
      </w:r>
      <w:commentRangeEnd w:id="4"/>
      <w:r w:rsidR="00721F64" w:rsidRPr="005B680A">
        <w:rPr>
          <w:rStyle w:val="a8"/>
          <w:rFonts w:ascii="Times New Roman" w:hAnsi="Times New Roman" w:cs="Times New Roman"/>
          <w:sz w:val="24"/>
          <w:szCs w:val="24"/>
        </w:rPr>
        <w:commentReference w:id="4"/>
      </w:r>
      <w:r w:rsidR="0022294C" w:rsidRPr="005B680A">
        <w:rPr>
          <w:rFonts w:ascii="Times New Roman" w:eastAsia="Times New Roman" w:hAnsi="Times New Roman" w:cs="Times New Roman"/>
          <w:sz w:val="24"/>
          <w:szCs w:val="24"/>
          <w:lang w:eastAsia="ru-RU"/>
        </w:rPr>
        <w:t xml:space="preserve"> и (или) являвшееся</w:t>
      </w:r>
      <w:r w:rsidR="002D6610" w:rsidRPr="005B680A">
        <w:rPr>
          <w:rFonts w:ascii="Times New Roman" w:eastAsia="Times New Roman" w:hAnsi="Times New Roman" w:cs="Times New Roman"/>
          <w:sz w:val="24"/>
          <w:szCs w:val="24"/>
          <w:lang w:eastAsia="ru-RU"/>
        </w:rPr>
        <w:t xml:space="preserve"> руководителем, учредителем </w:t>
      </w:r>
      <w:r w:rsidR="00A75F54" w:rsidRPr="005B680A">
        <w:rPr>
          <w:rFonts w:ascii="Times New Roman" w:eastAsia="Times New Roman" w:hAnsi="Times New Roman" w:cs="Times New Roman"/>
          <w:sz w:val="24"/>
          <w:szCs w:val="24"/>
          <w:lang w:eastAsia="ru-RU"/>
        </w:rPr>
        <w:t>(</w:t>
      </w:r>
      <w:proofErr w:type="spellStart"/>
      <w:r w:rsidR="00A75F54" w:rsidRPr="005B680A">
        <w:rPr>
          <w:rFonts w:ascii="Times New Roman" w:eastAsia="Times New Roman" w:hAnsi="Times New Roman" w:cs="Times New Roman"/>
          <w:sz w:val="24"/>
          <w:szCs w:val="24"/>
          <w:lang w:eastAsia="ru-RU"/>
        </w:rPr>
        <w:t>выгодоприобретателем</w:t>
      </w:r>
      <w:proofErr w:type="spellEnd"/>
      <w:r w:rsidR="00A75F54" w:rsidRPr="005B680A">
        <w:rPr>
          <w:rFonts w:ascii="Times New Roman" w:eastAsia="Times New Roman" w:hAnsi="Times New Roman" w:cs="Times New Roman"/>
          <w:sz w:val="24"/>
          <w:szCs w:val="24"/>
          <w:lang w:eastAsia="ru-RU"/>
        </w:rPr>
        <w:t xml:space="preserve">, </w:t>
      </w:r>
      <w:proofErr w:type="spellStart"/>
      <w:r w:rsidR="00A75F54" w:rsidRPr="005B680A">
        <w:rPr>
          <w:rFonts w:ascii="Times New Roman" w:eastAsia="Times New Roman" w:hAnsi="Times New Roman" w:cs="Times New Roman"/>
          <w:sz w:val="24"/>
          <w:szCs w:val="24"/>
          <w:lang w:eastAsia="ru-RU"/>
        </w:rPr>
        <w:t>бенефициарным</w:t>
      </w:r>
      <w:proofErr w:type="spellEnd"/>
      <w:r w:rsidR="00A75F54" w:rsidRPr="005B680A">
        <w:rPr>
          <w:rFonts w:ascii="Times New Roman" w:eastAsia="Times New Roman" w:hAnsi="Times New Roman" w:cs="Times New Roman"/>
          <w:sz w:val="24"/>
          <w:szCs w:val="24"/>
          <w:lang w:eastAsia="ru-RU"/>
        </w:rPr>
        <w:t xml:space="preserve"> владельцем)</w:t>
      </w:r>
      <w:r w:rsidR="002D6610" w:rsidRPr="005B680A">
        <w:rPr>
          <w:rFonts w:ascii="Times New Roman" w:eastAsia="Times New Roman" w:hAnsi="Times New Roman" w:cs="Times New Roman"/>
          <w:sz w:val="24"/>
          <w:szCs w:val="24"/>
          <w:lang w:eastAsia="ru-RU"/>
        </w:rPr>
        <w:t xml:space="preserve"> другого юридического лица, в отношении которого имеются сведения о фактах </w:t>
      </w:r>
      <w:r w:rsidR="00D37B24" w:rsidRPr="005B680A">
        <w:rPr>
          <w:rFonts w:ascii="Times New Roman" w:eastAsia="Times New Roman" w:hAnsi="Times New Roman" w:cs="Times New Roman"/>
          <w:sz w:val="24"/>
          <w:szCs w:val="24"/>
          <w:lang w:eastAsia="ru-RU"/>
        </w:rPr>
        <w:t>нарушения</w:t>
      </w:r>
      <w:r w:rsidR="00A75F54" w:rsidRPr="005B680A">
        <w:rPr>
          <w:rFonts w:ascii="Times New Roman" w:eastAsia="Times New Roman" w:hAnsi="Times New Roman" w:cs="Times New Roman"/>
          <w:sz w:val="24"/>
          <w:szCs w:val="24"/>
          <w:lang w:eastAsia="ru-RU"/>
        </w:rPr>
        <w:t xml:space="preserve">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 сносу объектов капитального строительства, утвержденных Национальным объединением саморегулируемых организаций, основанных на членстве лиц, осуществляющих строительство, стандартов саморегулируемой организации и внутренних документов саморегулируемой организации.</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lastRenderedPageBreak/>
        <w:t>5.9. В трехдневный срок с момента принятия одного из решений, указанных в пункте 5.6. настоящего Положения, Ассоциация обязана направить индивидуальному предпринимателю или юридическому лицу уведомление о принятом решении с приложением копии такого решения</w:t>
      </w:r>
      <w:r w:rsidR="00A71B51" w:rsidRPr="005B680A">
        <w:rPr>
          <w:rFonts w:ascii="Times New Roman" w:eastAsia="Times New Roman" w:hAnsi="Times New Roman" w:cs="Times New Roman"/>
          <w:sz w:val="24"/>
          <w:szCs w:val="24"/>
          <w:lang w:eastAsia="ru-RU"/>
        </w:rPr>
        <w:t xml:space="preserve"> (выписки из такого решения)</w:t>
      </w:r>
      <w:r w:rsidRPr="005B680A">
        <w:rPr>
          <w:rFonts w:ascii="Times New Roman" w:eastAsia="Times New Roman" w:hAnsi="Times New Roman" w:cs="Times New Roman"/>
          <w:sz w:val="24"/>
          <w:szCs w:val="24"/>
          <w:lang w:eastAsia="ru-RU"/>
        </w:rPr>
        <w:t>.</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5.10. Индивидуальный предприниматель или юридическое лицо, в отношении которых принято решение о приеме в члены Ассоциации, в течение семи рабочих дней со дня получения уведомления, указанного в пункте 5.9. настоящего Положения, обязаны уплатить в полном объеме:</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1) взнос в компенсационный фонд возмещения вреда; </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2) взнос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w:t>
      </w:r>
      <w:proofErr w:type="gramStart"/>
      <w:r w:rsidRPr="005B680A">
        <w:rPr>
          <w:rFonts w:ascii="Times New Roman" w:eastAsia="Times New Roman" w:hAnsi="Times New Roman" w:cs="Times New Roman"/>
          <w:sz w:val="24"/>
          <w:szCs w:val="24"/>
          <w:lang w:eastAsia="ru-RU"/>
        </w:rPr>
        <w:t>и</w:t>
      </w:r>
      <w:proofErr w:type="gramEnd"/>
      <w:r w:rsidRPr="005B680A">
        <w:rPr>
          <w:rFonts w:ascii="Times New Roman" w:eastAsia="Times New Roman" w:hAnsi="Times New Roman" w:cs="Times New Roman"/>
          <w:sz w:val="24"/>
          <w:szCs w:val="24"/>
          <w:lang w:eastAsia="ru-RU"/>
        </w:rPr>
        <w:t xml:space="preserve"> договоров строительного подряда</w:t>
      </w:r>
      <w:r w:rsidR="00131E88" w:rsidRPr="005B680A">
        <w:rPr>
          <w:rFonts w:ascii="Times New Roman" w:eastAsia="Times New Roman" w:hAnsi="Times New Roman" w:cs="Times New Roman"/>
          <w:sz w:val="24"/>
          <w:szCs w:val="24"/>
          <w:lang w:eastAsia="ru-RU"/>
        </w:rPr>
        <w:t>, договоров подряда на осуществление сноса</w:t>
      </w:r>
      <w:r w:rsidRPr="005B680A">
        <w:rPr>
          <w:rFonts w:ascii="Times New Roman" w:eastAsia="Times New Roman" w:hAnsi="Times New Roman" w:cs="Times New Roman"/>
          <w:sz w:val="24"/>
          <w:szCs w:val="24"/>
          <w:lang w:eastAsia="ru-RU"/>
        </w:rPr>
        <w:t xml:space="preserve"> с использованием конкурентных способов заключения договоров; </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3) вступительный взнос в Ассоциацию.</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5.11. Решение Ассоциации о приеме в члены Ассоциации вступает в силу со дня уплаты в полном объеме взноса (взносов) в компенсационный фонд (компенсационные фонды) Ассоциации, а также вступительного взноса.</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В случае неуплаты</w:t>
      </w:r>
      <w:r w:rsidR="004025A6" w:rsidRPr="005B680A">
        <w:rPr>
          <w:rFonts w:ascii="Times New Roman" w:eastAsia="Times New Roman" w:hAnsi="Times New Roman" w:cs="Times New Roman"/>
          <w:sz w:val="24"/>
          <w:szCs w:val="24"/>
          <w:lang w:eastAsia="ru-RU"/>
        </w:rPr>
        <w:t>,</w:t>
      </w:r>
      <w:r w:rsidRPr="005B680A">
        <w:rPr>
          <w:rFonts w:ascii="Times New Roman" w:eastAsia="Times New Roman" w:hAnsi="Times New Roman" w:cs="Times New Roman"/>
          <w:sz w:val="24"/>
          <w:szCs w:val="24"/>
          <w:lang w:eastAsia="ru-RU"/>
        </w:rPr>
        <w:t xml:space="preserve"> в установленный срок</w:t>
      </w:r>
      <w:r w:rsidR="004025A6" w:rsidRPr="005B680A">
        <w:rPr>
          <w:rFonts w:ascii="Times New Roman" w:eastAsia="Times New Roman" w:hAnsi="Times New Roman" w:cs="Times New Roman"/>
          <w:sz w:val="24"/>
          <w:szCs w:val="24"/>
          <w:lang w:eastAsia="ru-RU"/>
        </w:rPr>
        <w:t>,</w:t>
      </w:r>
      <w:r w:rsidRPr="005B680A">
        <w:rPr>
          <w:rFonts w:ascii="Times New Roman" w:eastAsia="Times New Roman" w:hAnsi="Times New Roman" w:cs="Times New Roman"/>
          <w:sz w:val="24"/>
          <w:szCs w:val="24"/>
          <w:lang w:eastAsia="ru-RU"/>
        </w:rPr>
        <w:t xml:space="preserve"> указанных в настоящем пункте взносов решение Ассоциации о приеме в члены считается не вступившим в силу, а юридическое лицо или индивидуальный предприниматель считается не принятым в Ассоциацию. В этом случае Ассоциация возвращает такому юридическому лицу или индивидуальному предпринимателю документы, поданные им с целью вступления в Ассоциацию, в течение 30 дней со дня истечения установленного срока уплаты указанных в настоящем пункте взносов. Такое юридическое лицо или индивидуальный предприниматель вправе </w:t>
      </w:r>
      <w:r w:rsidR="005A478D" w:rsidRPr="005B680A">
        <w:rPr>
          <w:rFonts w:ascii="Times New Roman" w:eastAsia="Times New Roman" w:hAnsi="Times New Roman" w:cs="Times New Roman"/>
          <w:sz w:val="24"/>
          <w:szCs w:val="24"/>
          <w:lang w:eastAsia="ru-RU"/>
        </w:rPr>
        <w:t xml:space="preserve">вновь </w:t>
      </w:r>
      <w:r w:rsidRPr="005B680A">
        <w:rPr>
          <w:rFonts w:ascii="Times New Roman" w:eastAsia="Times New Roman" w:hAnsi="Times New Roman" w:cs="Times New Roman"/>
          <w:sz w:val="24"/>
          <w:szCs w:val="24"/>
          <w:lang w:eastAsia="ru-RU"/>
        </w:rPr>
        <w:t>вступить в Ассоциацию в порядке, установленном настоящим Положением.</w:t>
      </w:r>
    </w:p>
    <w:p w:rsidR="00316981"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5.12. </w:t>
      </w:r>
      <w:proofErr w:type="gramStart"/>
      <w:r w:rsidRPr="005B680A">
        <w:rPr>
          <w:rFonts w:ascii="Times New Roman" w:eastAsia="Times New Roman" w:hAnsi="Times New Roman" w:cs="Times New Roman"/>
          <w:sz w:val="24"/>
          <w:szCs w:val="24"/>
          <w:lang w:eastAsia="ru-RU"/>
        </w:rPr>
        <w:t xml:space="preserve">Решения Ассоциации о приеме индивидуального предпринимателя или юридического лица в члены Ассоциации, об отказе в приеме индивидуального предпринимателя или юридического лица в члены Ассоциации, бездействие Ассоциации при приеме в члены Ассоциации, перечень оснований для отказа в приеме в члены Ассоциации, установленный настоящим Положением, могут быть обжалованы в арбитражный суд, а также третейский суд, сформированный Национальным объединением </w:t>
      </w:r>
      <w:r w:rsidR="00A71B51" w:rsidRPr="005B680A">
        <w:rPr>
          <w:rFonts w:ascii="Times New Roman" w:eastAsia="Times New Roman" w:hAnsi="Times New Roman" w:cs="Times New Roman"/>
          <w:sz w:val="24"/>
          <w:szCs w:val="24"/>
          <w:lang w:eastAsia="ru-RU"/>
        </w:rPr>
        <w:t>саморегулируемых организаций, основанных на</w:t>
      </w:r>
      <w:proofErr w:type="gramEnd"/>
      <w:r w:rsidR="00A71B51" w:rsidRPr="005B680A">
        <w:rPr>
          <w:rFonts w:ascii="Times New Roman" w:eastAsia="Times New Roman" w:hAnsi="Times New Roman" w:cs="Times New Roman"/>
          <w:sz w:val="24"/>
          <w:szCs w:val="24"/>
          <w:lang w:eastAsia="ru-RU"/>
        </w:rPr>
        <w:t xml:space="preserve"> </w:t>
      </w:r>
      <w:proofErr w:type="gramStart"/>
      <w:r w:rsidR="00A71B51" w:rsidRPr="005B680A">
        <w:rPr>
          <w:rFonts w:ascii="Times New Roman" w:eastAsia="Times New Roman" w:hAnsi="Times New Roman" w:cs="Times New Roman"/>
          <w:sz w:val="24"/>
          <w:szCs w:val="24"/>
          <w:lang w:eastAsia="ru-RU"/>
        </w:rPr>
        <w:t>членстве</w:t>
      </w:r>
      <w:proofErr w:type="gramEnd"/>
      <w:r w:rsidR="00A71B51" w:rsidRPr="005B680A">
        <w:rPr>
          <w:rFonts w:ascii="Times New Roman" w:eastAsia="Times New Roman" w:hAnsi="Times New Roman" w:cs="Times New Roman"/>
          <w:sz w:val="24"/>
          <w:szCs w:val="24"/>
          <w:lang w:eastAsia="ru-RU"/>
        </w:rPr>
        <w:t xml:space="preserve"> лиц, осуществляющих строительство</w:t>
      </w:r>
      <w:r w:rsidRPr="005B680A">
        <w:rPr>
          <w:rFonts w:ascii="Times New Roman" w:eastAsia="Times New Roman" w:hAnsi="Times New Roman" w:cs="Times New Roman"/>
          <w:sz w:val="24"/>
          <w:szCs w:val="24"/>
          <w:lang w:eastAsia="ru-RU"/>
        </w:rPr>
        <w:t>.</w:t>
      </w:r>
    </w:p>
    <w:p w:rsidR="008D7E1C" w:rsidRPr="005B680A" w:rsidRDefault="008D7E1C" w:rsidP="005A5200">
      <w:pPr>
        <w:spacing w:after="0" w:line="240" w:lineRule="auto"/>
        <w:ind w:firstLine="709"/>
        <w:jc w:val="both"/>
        <w:rPr>
          <w:rFonts w:ascii="Times New Roman" w:eastAsia="Times New Roman" w:hAnsi="Times New Roman" w:cs="Times New Roman"/>
          <w:sz w:val="24"/>
          <w:szCs w:val="24"/>
          <w:lang w:eastAsia="ru-RU"/>
        </w:rPr>
      </w:pPr>
    </w:p>
    <w:p w:rsidR="00316981" w:rsidRPr="005B680A" w:rsidRDefault="00436139" w:rsidP="00DA5557">
      <w:pPr>
        <w:jc w:val="center"/>
        <w:outlineLvl w:val="0"/>
        <w:rPr>
          <w:rFonts w:ascii="Times New Roman" w:hAnsi="Times New Roman" w:cs="Times New Roman"/>
          <w:b/>
          <w:sz w:val="24"/>
          <w:szCs w:val="24"/>
        </w:rPr>
      </w:pPr>
      <w:r w:rsidRPr="005B680A">
        <w:rPr>
          <w:rFonts w:ascii="Times New Roman" w:hAnsi="Times New Roman" w:cs="Times New Roman"/>
          <w:b/>
          <w:sz w:val="24"/>
          <w:szCs w:val="24"/>
        </w:rPr>
        <w:t>6. ТРЕБОВАНИЯ К ЧЛЕНАМ АССОЦИАЦИИ</w:t>
      </w:r>
    </w:p>
    <w:p w:rsidR="00DE71F9" w:rsidRPr="005B680A" w:rsidRDefault="00DE71F9" w:rsidP="005A5200">
      <w:pPr>
        <w:spacing w:after="0" w:line="240" w:lineRule="auto"/>
        <w:ind w:firstLine="709"/>
        <w:jc w:val="both"/>
        <w:rPr>
          <w:rFonts w:ascii="Times New Roman" w:eastAsia="Times New Roman" w:hAnsi="Times New Roman" w:cs="Times New Roman"/>
          <w:sz w:val="24"/>
          <w:szCs w:val="24"/>
          <w:lang w:eastAsia="ru-RU"/>
        </w:rPr>
      </w:pPr>
    </w:p>
    <w:p w:rsidR="0022294C" w:rsidRPr="005B680A" w:rsidRDefault="0022294C" w:rsidP="0022294C">
      <w:pPr>
        <w:pStyle w:val="ConsPlusNormal"/>
        <w:ind w:firstLine="540"/>
        <w:jc w:val="center"/>
        <w:rPr>
          <w:b/>
        </w:rPr>
      </w:pPr>
      <w:r w:rsidRPr="005B680A">
        <w:rPr>
          <w:b/>
        </w:rPr>
        <w:t>6.1.  Требования к членам Ассоциации  осуществляющим строительство, реконструкцию, капитальный ремонт, снос объектов капитального строительства, за исключением особо опасных, технически сложных и уникальных объектов.</w:t>
      </w:r>
    </w:p>
    <w:p w:rsidR="0022294C" w:rsidRPr="005B680A" w:rsidRDefault="0022294C" w:rsidP="0022294C">
      <w:pPr>
        <w:pStyle w:val="ConsPlusNormal"/>
        <w:ind w:firstLine="540"/>
        <w:jc w:val="center"/>
      </w:pPr>
    </w:p>
    <w:p w:rsidR="0022294C" w:rsidRPr="005B680A" w:rsidRDefault="0022294C" w:rsidP="0022294C">
      <w:pPr>
        <w:pStyle w:val="ConsPlusNormal"/>
        <w:ind w:firstLine="540"/>
        <w:jc w:val="both"/>
      </w:pPr>
      <w:r w:rsidRPr="005B680A">
        <w:t>Требования к членам Ассоциации не могут быть ниже, чем минимально установленные в пунктах 1 и 2 части 6 статьи 55.5 Градостроительного кодекса РФ, и являются:</w:t>
      </w:r>
    </w:p>
    <w:p w:rsidR="0022294C" w:rsidRPr="00D51C05" w:rsidRDefault="0022294C" w:rsidP="0022294C">
      <w:pPr>
        <w:pStyle w:val="ConsPlusNormal"/>
        <w:spacing w:before="240"/>
        <w:ind w:firstLine="540"/>
        <w:jc w:val="both"/>
      </w:pPr>
      <w:r w:rsidRPr="005B680A">
        <w:t xml:space="preserve">6.1.1. квалификационные требования к индивидуальным предпринимателям, а также руководителям юридического лица, самостоятельно организующим строительство, реконструкцию, капитальный ремонт, снос объектов капитального строительства, - наличие высшего образования соответствующего профиля и </w:t>
      </w:r>
      <w:r w:rsidRPr="00D51C05">
        <w:t>стажа работы по специальности не менее чем пять лет;</w:t>
      </w:r>
    </w:p>
    <w:p w:rsidR="0022294C" w:rsidRPr="005B680A" w:rsidRDefault="0022294C" w:rsidP="0022294C">
      <w:pPr>
        <w:ind w:firstLine="540"/>
        <w:jc w:val="both"/>
        <w:rPr>
          <w:rFonts w:ascii="Times New Roman" w:hAnsi="Times New Roman" w:cs="Times New Roman"/>
          <w:sz w:val="24"/>
          <w:szCs w:val="24"/>
        </w:rPr>
      </w:pPr>
      <w:proofErr w:type="gramStart"/>
      <w:r w:rsidRPr="00D51C05">
        <w:rPr>
          <w:rFonts w:ascii="Times New Roman" w:hAnsi="Times New Roman" w:cs="Times New Roman"/>
          <w:sz w:val="24"/>
          <w:szCs w:val="24"/>
        </w:rPr>
        <w:t xml:space="preserve">6.1.2. требования к наличию у индивидуального предпринимателя или юридического лица специалистов по организации  строительства </w:t>
      </w:r>
      <w:r w:rsidRPr="00D51C05">
        <w:rPr>
          <w:rFonts w:ascii="Times New Roman" w:eastAsia="Times New Roman" w:hAnsi="Times New Roman" w:cs="Times New Roman"/>
          <w:sz w:val="24"/>
          <w:szCs w:val="24"/>
        </w:rPr>
        <w:t xml:space="preserve">(главных инженеров проектов), </w:t>
      </w:r>
      <w:r w:rsidRPr="00D51C05">
        <w:rPr>
          <w:rFonts w:ascii="Times New Roman" w:hAnsi="Times New Roman" w:cs="Times New Roman"/>
          <w:sz w:val="24"/>
          <w:szCs w:val="24"/>
        </w:rPr>
        <w:t xml:space="preserve"> трудовая функция которых включает организацию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w:t>
      </w:r>
      <w:hyperlink r:id="rId10" w:history="1">
        <w:r w:rsidRPr="00D51C05">
          <w:rPr>
            <w:rFonts w:ascii="Times New Roman" w:hAnsi="Times New Roman" w:cs="Times New Roman"/>
            <w:sz w:val="24"/>
            <w:szCs w:val="24"/>
          </w:rPr>
          <w:t>статьей 55.5-1</w:t>
        </w:r>
      </w:hyperlink>
      <w:r w:rsidRPr="00D51C05">
        <w:rPr>
          <w:rFonts w:ascii="Times New Roman" w:hAnsi="Times New Roman" w:cs="Times New Roman"/>
          <w:sz w:val="24"/>
          <w:szCs w:val="24"/>
        </w:rPr>
        <w:t xml:space="preserve"> Градостроительного кодекса РФ  (далее также - специалисты), - не менее чем два специалиста по</w:t>
      </w:r>
      <w:r w:rsidRPr="005B680A">
        <w:rPr>
          <w:rFonts w:ascii="Times New Roman" w:hAnsi="Times New Roman" w:cs="Times New Roman"/>
          <w:sz w:val="24"/>
          <w:szCs w:val="24"/>
        </w:rPr>
        <w:t xml:space="preserve"> месту основной работы;</w:t>
      </w:r>
      <w:proofErr w:type="gramEnd"/>
    </w:p>
    <w:p w:rsidR="0022294C" w:rsidRPr="005B680A" w:rsidRDefault="0022294C" w:rsidP="0022294C">
      <w:pPr>
        <w:spacing w:after="0" w:line="240" w:lineRule="auto"/>
        <w:ind w:firstLine="709"/>
        <w:jc w:val="both"/>
        <w:rPr>
          <w:rFonts w:ascii="Times New Roman" w:hAnsi="Times New Roman" w:cs="Times New Roman"/>
          <w:sz w:val="24"/>
          <w:szCs w:val="24"/>
        </w:rPr>
      </w:pPr>
      <w:r w:rsidRPr="005B680A">
        <w:rPr>
          <w:rFonts w:ascii="Times New Roman" w:hAnsi="Times New Roman" w:cs="Times New Roman"/>
          <w:sz w:val="24"/>
          <w:szCs w:val="24"/>
        </w:rPr>
        <w:lastRenderedPageBreak/>
        <w:t xml:space="preserve">6.1.3. в отношении имущества - наличие принадлежащих ему на праве собственности или ином законном основании зданий </w:t>
      </w:r>
      <w:proofErr w:type="gramStart"/>
      <w:r w:rsidRPr="005B680A">
        <w:rPr>
          <w:rFonts w:ascii="Times New Roman" w:hAnsi="Times New Roman" w:cs="Times New Roman"/>
          <w:sz w:val="24"/>
          <w:szCs w:val="24"/>
        </w:rPr>
        <w:t>и(</w:t>
      </w:r>
      <w:proofErr w:type="gramEnd"/>
      <w:r w:rsidRPr="005B680A">
        <w:rPr>
          <w:rFonts w:ascii="Times New Roman" w:hAnsi="Times New Roman" w:cs="Times New Roman"/>
          <w:sz w:val="24"/>
          <w:szCs w:val="24"/>
        </w:rPr>
        <w:t xml:space="preserve">или) сооружений и(или) помещений. </w:t>
      </w:r>
    </w:p>
    <w:p w:rsidR="0022294C" w:rsidRPr="005B680A" w:rsidRDefault="0022294C" w:rsidP="0022294C">
      <w:pPr>
        <w:ind w:firstLine="540"/>
        <w:jc w:val="both"/>
        <w:rPr>
          <w:rFonts w:ascii="Times New Roman" w:hAnsi="Times New Roman" w:cs="Times New Roman"/>
          <w:sz w:val="24"/>
          <w:szCs w:val="24"/>
        </w:rPr>
      </w:pPr>
    </w:p>
    <w:p w:rsidR="0022294C" w:rsidRPr="005B680A" w:rsidRDefault="0022294C" w:rsidP="0022294C">
      <w:pPr>
        <w:ind w:firstLine="540"/>
        <w:jc w:val="both"/>
        <w:rPr>
          <w:rFonts w:ascii="Times New Roman" w:hAnsi="Times New Roman" w:cs="Times New Roman"/>
          <w:b/>
          <w:sz w:val="24"/>
          <w:szCs w:val="24"/>
        </w:rPr>
      </w:pPr>
      <w:r w:rsidRPr="005B680A">
        <w:rPr>
          <w:rFonts w:ascii="Times New Roman" w:hAnsi="Times New Roman" w:cs="Times New Roman"/>
          <w:b/>
          <w:sz w:val="24"/>
          <w:szCs w:val="24"/>
        </w:rPr>
        <w:t xml:space="preserve">6.2.  Требования к членам Ассоциации, осуществляющим строительство, реконструкцию, капитальный ремонт, снос особо опасных, технически сложных и уникальных объектов, за исключением  объектов использования атомной энергии. </w:t>
      </w:r>
    </w:p>
    <w:p w:rsidR="0022294C" w:rsidRPr="00D51C05" w:rsidRDefault="0022294C" w:rsidP="007D1D3E">
      <w:pPr>
        <w:ind w:firstLine="540"/>
        <w:jc w:val="both"/>
        <w:rPr>
          <w:rFonts w:ascii="Times New Roman" w:hAnsi="Times New Roman" w:cs="Times New Roman"/>
          <w:sz w:val="24"/>
          <w:szCs w:val="24"/>
        </w:rPr>
      </w:pPr>
      <w:proofErr w:type="gramStart"/>
      <w:r w:rsidRPr="005B680A">
        <w:rPr>
          <w:rFonts w:ascii="Times New Roman" w:hAnsi="Times New Roman" w:cs="Times New Roman"/>
          <w:sz w:val="24"/>
          <w:szCs w:val="24"/>
        </w:rPr>
        <w:t>Требования к членам Ассоциации, осуществляющим строительство, реконструкцию, капитальный ремонт, снос особо опасных, технически сложных и уникальных объектов,  за исключением</w:t>
      </w:r>
      <w:r w:rsidRPr="005B680A">
        <w:rPr>
          <w:rFonts w:ascii="Times New Roman" w:hAnsi="Times New Roman" w:cs="Times New Roman"/>
          <w:b/>
          <w:sz w:val="24"/>
          <w:szCs w:val="24"/>
        </w:rPr>
        <w:t xml:space="preserve"> </w:t>
      </w:r>
      <w:r w:rsidRPr="005B680A">
        <w:rPr>
          <w:rFonts w:ascii="Times New Roman" w:hAnsi="Times New Roman" w:cs="Times New Roman"/>
          <w:sz w:val="24"/>
          <w:szCs w:val="24"/>
        </w:rPr>
        <w:t>объектов использования атомной энергии,</w:t>
      </w:r>
      <w:r w:rsidRPr="005B680A">
        <w:rPr>
          <w:rFonts w:ascii="Times New Roman" w:hAnsi="Times New Roman" w:cs="Times New Roman"/>
          <w:b/>
          <w:sz w:val="24"/>
          <w:szCs w:val="24"/>
        </w:rPr>
        <w:t xml:space="preserve"> </w:t>
      </w:r>
      <w:r w:rsidR="007D1D3E" w:rsidRPr="005B680A">
        <w:rPr>
          <w:rFonts w:ascii="Times New Roman" w:eastAsia="Times New Roman" w:hAnsi="Times New Roman" w:cs="Times New Roman"/>
          <w:sz w:val="24"/>
          <w:szCs w:val="24"/>
          <w:lang w:eastAsia="ru-RU"/>
        </w:rPr>
        <w:t xml:space="preserve">дифференцированные с учетом технической </w:t>
      </w:r>
      <w:r w:rsidR="007D1D3E" w:rsidRPr="00D51C05">
        <w:rPr>
          <w:rFonts w:ascii="Times New Roman" w:eastAsia="Times New Roman" w:hAnsi="Times New Roman" w:cs="Times New Roman"/>
          <w:sz w:val="24"/>
          <w:szCs w:val="24"/>
          <w:lang w:eastAsia="ru-RU"/>
        </w:rPr>
        <w:t xml:space="preserve">сложности и потенциальной опасности таких объектов, </w:t>
      </w:r>
      <w:r w:rsidRPr="00D51C05">
        <w:rPr>
          <w:rFonts w:ascii="Times New Roman" w:hAnsi="Times New Roman" w:cs="Times New Roman"/>
          <w:sz w:val="24"/>
          <w:szCs w:val="24"/>
        </w:rPr>
        <w:t xml:space="preserve">не могут быть ниже минимально </w:t>
      </w:r>
      <w:hyperlink r:id="rId11" w:history="1">
        <w:r w:rsidRPr="00D51C05">
          <w:rPr>
            <w:rFonts w:ascii="Times New Roman" w:hAnsi="Times New Roman" w:cs="Times New Roman"/>
            <w:sz w:val="24"/>
            <w:szCs w:val="24"/>
          </w:rPr>
          <w:t>установленных</w:t>
        </w:r>
      </w:hyperlink>
      <w:r w:rsidRPr="00D51C05">
        <w:rPr>
          <w:rFonts w:ascii="Times New Roman" w:hAnsi="Times New Roman" w:cs="Times New Roman"/>
          <w:sz w:val="24"/>
          <w:szCs w:val="24"/>
        </w:rPr>
        <w:t xml:space="preserve"> Правительством Российской Федерации, и являются:</w:t>
      </w:r>
      <w:proofErr w:type="gramEnd"/>
    </w:p>
    <w:p w:rsidR="0022294C" w:rsidRPr="005B680A" w:rsidRDefault="0022294C" w:rsidP="0022294C">
      <w:pPr>
        <w:spacing w:after="0" w:line="240" w:lineRule="auto"/>
        <w:ind w:firstLine="540"/>
        <w:jc w:val="both"/>
        <w:rPr>
          <w:rFonts w:ascii="Times New Roman" w:hAnsi="Times New Roman" w:cs="Times New Roman"/>
          <w:sz w:val="24"/>
          <w:szCs w:val="24"/>
        </w:rPr>
      </w:pPr>
    </w:p>
    <w:p w:rsidR="0022294C" w:rsidRPr="005B680A" w:rsidRDefault="0022294C" w:rsidP="0022294C">
      <w:pPr>
        <w:spacing w:after="0" w:line="240" w:lineRule="auto"/>
        <w:ind w:firstLine="540"/>
        <w:jc w:val="both"/>
        <w:rPr>
          <w:rFonts w:ascii="Times New Roman" w:hAnsi="Times New Roman" w:cs="Times New Roman"/>
          <w:sz w:val="24"/>
          <w:szCs w:val="24"/>
        </w:rPr>
      </w:pPr>
      <w:r w:rsidRPr="005B680A">
        <w:rPr>
          <w:rFonts w:ascii="Times New Roman" w:hAnsi="Times New Roman" w:cs="Times New Roman"/>
          <w:sz w:val="24"/>
          <w:szCs w:val="24"/>
        </w:rPr>
        <w:t>6.2.1. В отношении кадрового состава:</w:t>
      </w:r>
    </w:p>
    <w:p w:rsidR="0022294C" w:rsidRPr="005B680A" w:rsidRDefault="0022294C" w:rsidP="0022294C">
      <w:pPr>
        <w:spacing w:after="0" w:line="240" w:lineRule="auto"/>
        <w:ind w:firstLine="540"/>
        <w:jc w:val="both"/>
        <w:rPr>
          <w:rFonts w:ascii="Times New Roman" w:hAnsi="Times New Roman" w:cs="Times New Roman"/>
          <w:sz w:val="24"/>
          <w:szCs w:val="24"/>
        </w:rPr>
      </w:pPr>
      <w:r w:rsidRPr="005B680A">
        <w:rPr>
          <w:rFonts w:ascii="Times New Roman" w:hAnsi="Times New Roman" w:cs="Times New Roman"/>
          <w:sz w:val="24"/>
          <w:szCs w:val="24"/>
        </w:rPr>
        <w:t>а) наличие у члена Ассоциации в штате по месту основной работы:</w:t>
      </w:r>
    </w:p>
    <w:p w:rsidR="0022294C" w:rsidRPr="005B680A" w:rsidRDefault="0022294C" w:rsidP="0022294C">
      <w:pPr>
        <w:spacing w:after="0" w:line="240" w:lineRule="auto"/>
        <w:ind w:firstLine="540"/>
        <w:jc w:val="both"/>
        <w:rPr>
          <w:rFonts w:ascii="Times New Roman" w:hAnsi="Times New Roman" w:cs="Times New Roman"/>
          <w:sz w:val="24"/>
          <w:szCs w:val="24"/>
        </w:rPr>
      </w:pPr>
      <w:proofErr w:type="gramStart"/>
      <w:r w:rsidRPr="005B680A">
        <w:rPr>
          <w:rFonts w:ascii="Times New Roman" w:hAnsi="Times New Roman" w:cs="Times New Roman"/>
          <w:sz w:val="24"/>
          <w:szCs w:val="24"/>
        </w:rPr>
        <w:t>не менее 2 работников, занимающих должности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3 специалистов, имеющих высшее профессиональное образование соответствующего профиля и стаж работы</w:t>
      </w:r>
      <w:proofErr w:type="gramEnd"/>
      <w:r w:rsidRPr="005B680A">
        <w:rPr>
          <w:rFonts w:ascii="Times New Roman" w:hAnsi="Times New Roman" w:cs="Times New Roman"/>
          <w:sz w:val="24"/>
          <w:szCs w:val="24"/>
        </w:rPr>
        <w:t xml:space="preserve"> в области строительства не менее 5 лет, - в случае, если стоимость работ, которые член </w:t>
      </w:r>
      <w:proofErr w:type="spellStart"/>
      <w:r w:rsidRPr="005B680A">
        <w:rPr>
          <w:rFonts w:ascii="Times New Roman" w:hAnsi="Times New Roman" w:cs="Times New Roman"/>
          <w:sz w:val="24"/>
          <w:szCs w:val="24"/>
        </w:rPr>
        <w:t>саморегулируемой</w:t>
      </w:r>
      <w:proofErr w:type="spellEnd"/>
      <w:r w:rsidRPr="005B680A">
        <w:rPr>
          <w:rFonts w:ascii="Times New Roman" w:hAnsi="Times New Roman" w:cs="Times New Roman"/>
          <w:sz w:val="24"/>
          <w:szCs w:val="24"/>
        </w:rPr>
        <w:t xml:space="preserve">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не более 60 миллионов рублей;</w:t>
      </w:r>
    </w:p>
    <w:p w:rsidR="0022294C" w:rsidRPr="005B680A" w:rsidRDefault="0022294C" w:rsidP="0022294C">
      <w:pPr>
        <w:spacing w:after="0" w:line="240" w:lineRule="auto"/>
        <w:ind w:firstLine="540"/>
        <w:jc w:val="both"/>
        <w:rPr>
          <w:rFonts w:ascii="Times New Roman" w:hAnsi="Times New Roman" w:cs="Times New Roman"/>
          <w:sz w:val="24"/>
          <w:szCs w:val="24"/>
        </w:rPr>
      </w:pPr>
      <w:proofErr w:type="gramStart"/>
      <w:r w:rsidRPr="005B680A">
        <w:rPr>
          <w:rFonts w:ascii="Times New Roman" w:hAnsi="Times New Roman" w:cs="Times New Roman"/>
          <w:sz w:val="24"/>
          <w:szCs w:val="24"/>
        </w:rPr>
        <w:t>не менее 2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4 специалистов, имеющих высшее профессиональное образование соответствующего профиля и стаж работы в области строительства</w:t>
      </w:r>
      <w:proofErr w:type="gramEnd"/>
      <w:r w:rsidRPr="005B680A">
        <w:rPr>
          <w:rFonts w:ascii="Times New Roman" w:hAnsi="Times New Roman" w:cs="Times New Roman"/>
          <w:sz w:val="24"/>
          <w:szCs w:val="24"/>
        </w:rPr>
        <w:t xml:space="preserve"> не менее 5 лет, - в случае, если стоимость работ, которые член </w:t>
      </w:r>
      <w:proofErr w:type="spellStart"/>
      <w:r w:rsidRPr="005B680A">
        <w:rPr>
          <w:rFonts w:ascii="Times New Roman" w:hAnsi="Times New Roman" w:cs="Times New Roman"/>
          <w:sz w:val="24"/>
          <w:szCs w:val="24"/>
        </w:rPr>
        <w:t>саморегулируемой</w:t>
      </w:r>
      <w:proofErr w:type="spellEnd"/>
      <w:r w:rsidRPr="005B680A">
        <w:rPr>
          <w:rFonts w:ascii="Times New Roman" w:hAnsi="Times New Roman" w:cs="Times New Roman"/>
          <w:sz w:val="24"/>
          <w:szCs w:val="24"/>
        </w:rPr>
        <w:t xml:space="preserve">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не более 500 миллионов рублей;</w:t>
      </w:r>
    </w:p>
    <w:p w:rsidR="0022294C" w:rsidRPr="005B680A" w:rsidRDefault="0022294C" w:rsidP="0022294C">
      <w:pPr>
        <w:spacing w:after="0" w:line="240" w:lineRule="auto"/>
        <w:ind w:firstLine="540"/>
        <w:jc w:val="both"/>
        <w:rPr>
          <w:rFonts w:ascii="Times New Roman" w:hAnsi="Times New Roman" w:cs="Times New Roman"/>
          <w:sz w:val="24"/>
          <w:szCs w:val="24"/>
        </w:rPr>
      </w:pPr>
      <w:proofErr w:type="gramStart"/>
      <w:r w:rsidRPr="005B680A">
        <w:rPr>
          <w:rFonts w:ascii="Times New Roman" w:hAnsi="Times New Roman" w:cs="Times New Roman"/>
          <w:sz w:val="24"/>
          <w:szCs w:val="24"/>
        </w:rPr>
        <w:t>не менее 2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5 специалистов, имеющих высшее профессиональное образование соответствующего профиля и стаж работы в области строительства</w:t>
      </w:r>
      <w:proofErr w:type="gramEnd"/>
      <w:r w:rsidRPr="005B680A">
        <w:rPr>
          <w:rFonts w:ascii="Times New Roman" w:hAnsi="Times New Roman" w:cs="Times New Roman"/>
          <w:sz w:val="24"/>
          <w:szCs w:val="24"/>
        </w:rPr>
        <w:t xml:space="preserve"> не менее 5 лет, - в случае, если стоимость работ, которые член </w:t>
      </w:r>
      <w:proofErr w:type="spellStart"/>
      <w:r w:rsidRPr="005B680A">
        <w:rPr>
          <w:rFonts w:ascii="Times New Roman" w:hAnsi="Times New Roman" w:cs="Times New Roman"/>
          <w:sz w:val="24"/>
          <w:szCs w:val="24"/>
        </w:rPr>
        <w:t>саморегулируемой</w:t>
      </w:r>
      <w:proofErr w:type="spellEnd"/>
      <w:r w:rsidRPr="005B680A">
        <w:rPr>
          <w:rFonts w:ascii="Times New Roman" w:hAnsi="Times New Roman" w:cs="Times New Roman"/>
          <w:sz w:val="24"/>
          <w:szCs w:val="24"/>
        </w:rPr>
        <w:t xml:space="preserve">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не более 3 миллиардов рублей;</w:t>
      </w:r>
    </w:p>
    <w:p w:rsidR="0022294C" w:rsidRPr="005B680A" w:rsidRDefault="0022294C" w:rsidP="0022294C">
      <w:pPr>
        <w:spacing w:after="0" w:line="240" w:lineRule="auto"/>
        <w:ind w:firstLine="540"/>
        <w:jc w:val="both"/>
        <w:rPr>
          <w:rFonts w:ascii="Times New Roman" w:hAnsi="Times New Roman" w:cs="Times New Roman"/>
          <w:sz w:val="24"/>
          <w:szCs w:val="24"/>
        </w:rPr>
      </w:pPr>
      <w:proofErr w:type="gramStart"/>
      <w:r w:rsidRPr="005B680A">
        <w:rPr>
          <w:rFonts w:ascii="Times New Roman" w:hAnsi="Times New Roman" w:cs="Times New Roman"/>
          <w:sz w:val="24"/>
          <w:szCs w:val="24"/>
        </w:rPr>
        <w:t>не менее 3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6 специалистов, имеющих высшее профессиональное образование соответствующего профиля и стаж работы в области строительства</w:t>
      </w:r>
      <w:proofErr w:type="gramEnd"/>
      <w:r w:rsidRPr="005B680A">
        <w:rPr>
          <w:rFonts w:ascii="Times New Roman" w:hAnsi="Times New Roman" w:cs="Times New Roman"/>
          <w:sz w:val="24"/>
          <w:szCs w:val="24"/>
        </w:rPr>
        <w:t xml:space="preserve"> не менее 5 лет, - в случае, если стоимость работ, которые член </w:t>
      </w:r>
      <w:proofErr w:type="spellStart"/>
      <w:r w:rsidRPr="005B680A">
        <w:rPr>
          <w:rFonts w:ascii="Times New Roman" w:hAnsi="Times New Roman" w:cs="Times New Roman"/>
          <w:sz w:val="24"/>
          <w:szCs w:val="24"/>
        </w:rPr>
        <w:t>саморегулируемой</w:t>
      </w:r>
      <w:proofErr w:type="spellEnd"/>
      <w:r w:rsidRPr="005B680A">
        <w:rPr>
          <w:rFonts w:ascii="Times New Roman" w:hAnsi="Times New Roman" w:cs="Times New Roman"/>
          <w:sz w:val="24"/>
          <w:szCs w:val="24"/>
        </w:rPr>
        <w:t xml:space="preserve">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не более 10 миллиардов рублей;</w:t>
      </w:r>
    </w:p>
    <w:p w:rsidR="0022294C" w:rsidRPr="005B680A" w:rsidRDefault="0022294C" w:rsidP="0022294C">
      <w:pPr>
        <w:spacing w:after="0" w:line="240" w:lineRule="auto"/>
        <w:ind w:firstLine="540"/>
        <w:jc w:val="both"/>
        <w:rPr>
          <w:rFonts w:ascii="Times New Roman" w:hAnsi="Times New Roman" w:cs="Times New Roman"/>
          <w:sz w:val="24"/>
          <w:szCs w:val="24"/>
        </w:rPr>
      </w:pPr>
      <w:proofErr w:type="gramStart"/>
      <w:r w:rsidRPr="005B680A">
        <w:rPr>
          <w:rFonts w:ascii="Times New Roman" w:hAnsi="Times New Roman" w:cs="Times New Roman"/>
          <w:sz w:val="24"/>
          <w:szCs w:val="24"/>
        </w:rPr>
        <w:lastRenderedPageBreak/>
        <w:t>не менее 3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7 специалистов, имеющих высшее профессиональное образование соответствующего профиля и стаж работы в области строительства</w:t>
      </w:r>
      <w:proofErr w:type="gramEnd"/>
      <w:r w:rsidRPr="005B680A">
        <w:rPr>
          <w:rFonts w:ascii="Times New Roman" w:hAnsi="Times New Roman" w:cs="Times New Roman"/>
          <w:sz w:val="24"/>
          <w:szCs w:val="24"/>
        </w:rPr>
        <w:t xml:space="preserve"> не менее 5 лет, - в случае, если стоимость работ, которые член </w:t>
      </w:r>
      <w:proofErr w:type="spellStart"/>
      <w:r w:rsidRPr="005B680A">
        <w:rPr>
          <w:rFonts w:ascii="Times New Roman" w:hAnsi="Times New Roman" w:cs="Times New Roman"/>
          <w:sz w:val="24"/>
          <w:szCs w:val="24"/>
        </w:rPr>
        <w:t>саморегулируемой</w:t>
      </w:r>
      <w:proofErr w:type="spellEnd"/>
      <w:r w:rsidRPr="005B680A">
        <w:rPr>
          <w:rFonts w:ascii="Times New Roman" w:hAnsi="Times New Roman" w:cs="Times New Roman"/>
          <w:sz w:val="24"/>
          <w:szCs w:val="24"/>
        </w:rPr>
        <w:t xml:space="preserve">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10 миллиардов рублей и более;</w:t>
      </w:r>
    </w:p>
    <w:p w:rsidR="0022294C" w:rsidRPr="005B680A" w:rsidRDefault="0022294C" w:rsidP="0022294C">
      <w:pPr>
        <w:spacing w:after="0" w:line="240" w:lineRule="auto"/>
        <w:ind w:firstLine="540"/>
        <w:jc w:val="both"/>
        <w:rPr>
          <w:rFonts w:ascii="Times New Roman" w:hAnsi="Times New Roman" w:cs="Times New Roman"/>
          <w:sz w:val="24"/>
          <w:szCs w:val="24"/>
        </w:rPr>
      </w:pPr>
      <w:r w:rsidRPr="005B680A">
        <w:rPr>
          <w:rFonts w:ascii="Times New Roman" w:hAnsi="Times New Roman" w:cs="Times New Roman"/>
          <w:sz w:val="24"/>
          <w:szCs w:val="24"/>
        </w:rPr>
        <w:t xml:space="preserve">б) наличие у руководителей и специалистов квалификации, подтвержденной в порядке, установленном внутренними документами </w:t>
      </w:r>
      <w:proofErr w:type="spellStart"/>
      <w:r w:rsidRPr="005B680A">
        <w:rPr>
          <w:rFonts w:ascii="Times New Roman" w:hAnsi="Times New Roman" w:cs="Times New Roman"/>
          <w:sz w:val="24"/>
          <w:szCs w:val="24"/>
        </w:rPr>
        <w:t>саморегулируемой</w:t>
      </w:r>
      <w:proofErr w:type="spellEnd"/>
      <w:r w:rsidRPr="005B680A">
        <w:rPr>
          <w:rFonts w:ascii="Times New Roman" w:hAnsi="Times New Roman" w:cs="Times New Roman"/>
          <w:sz w:val="24"/>
          <w:szCs w:val="24"/>
        </w:rPr>
        <w:t xml:space="preserve"> организации, с учетом требований законодательства Российской Федерации;</w:t>
      </w:r>
    </w:p>
    <w:p w:rsidR="0022294C" w:rsidRPr="005B680A" w:rsidRDefault="0022294C" w:rsidP="0022294C">
      <w:pPr>
        <w:spacing w:after="0" w:line="240" w:lineRule="auto"/>
        <w:ind w:firstLine="540"/>
        <w:jc w:val="both"/>
        <w:rPr>
          <w:rFonts w:ascii="Times New Roman" w:hAnsi="Times New Roman" w:cs="Times New Roman"/>
          <w:sz w:val="24"/>
          <w:szCs w:val="24"/>
        </w:rPr>
      </w:pPr>
      <w:r w:rsidRPr="005B680A">
        <w:rPr>
          <w:rFonts w:ascii="Times New Roman" w:hAnsi="Times New Roman" w:cs="Times New Roman"/>
          <w:sz w:val="24"/>
          <w:szCs w:val="24"/>
        </w:rPr>
        <w:t>в) повышение квалификации в области строительства руководителей и специалистов, осуществляемое не реже одного раза в 5 лет;</w:t>
      </w:r>
    </w:p>
    <w:p w:rsidR="0022294C" w:rsidRPr="005B680A" w:rsidRDefault="0022294C" w:rsidP="0022294C">
      <w:pPr>
        <w:spacing w:after="0" w:line="240" w:lineRule="auto"/>
        <w:ind w:firstLine="540"/>
        <w:jc w:val="both"/>
        <w:rPr>
          <w:rFonts w:ascii="Times New Roman" w:hAnsi="Times New Roman" w:cs="Times New Roman"/>
          <w:sz w:val="24"/>
          <w:szCs w:val="24"/>
        </w:rPr>
      </w:pPr>
      <w:proofErr w:type="gramStart"/>
      <w:r w:rsidRPr="005B680A">
        <w:rPr>
          <w:rFonts w:ascii="Times New Roman" w:hAnsi="Times New Roman" w:cs="Times New Roman"/>
          <w:sz w:val="24"/>
          <w:szCs w:val="24"/>
        </w:rPr>
        <w:t xml:space="preserve">г) наличие у члена </w:t>
      </w:r>
      <w:proofErr w:type="spellStart"/>
      <w:r w:rsidRPr="005B680A">
        <w:rPr>
          <w:rFonts w:ascii="Times New Roman" w:hAnsi="Times New Roman" w:cs="Times New Roman"/>
          <w:sz w:val="24"/>
          <w:szCs w:val="24"/>
        </w:rPr>
        <w:t>саморегулируемой</w:t>
      </w:r>
      <w:proofErr w:type="spellEnd"/>
      <w:r w:rsidRPr="005B680A">
        <w:rPr>
          <w:rFonts w:ascii="Times New Roman" w:hAnsi="Times New Roman" w:cs="Times New Roman"/>
          <w:sz w:val="24"/>
          <w:szCs w:val="24"/>
        </w:rPr>
        <w:t xml:space="preserve"> организации системы аттестации работников, подлежащих аттестации по правилам, установленным Федеральной службой по экологическому, технологическому и атомному надзору, в случае, если в штатное расписание такого члена включены должности, в отношении выполняемых работ по которым осуществляется надзор указанной Службой и замещение которых допускается только работниками, прошедшими такую аттестацию.</w:t>
      </w:r>
      <w:proofErr w:type="gramEnd"/>
    </w:p>
    <w:p w:rsidR="0022294C" w:rsidRPr="005B680A" w:rsidRDefault="0022294C" w:rsidP="0022294C">
      <w:pPr>
        <w:spacing w:after="0" w:line="240" w:lineRule="auto"/>
        <w:ind w:firstLine="540"/>
        <w:jc w:val="both"/>
        <w:rPr>
          <w:rFonts w:ascii="Times New Roman" w:hAnsi="Times New Roman" w:cs="Times New Roman"/>
          <w:sz w:val="24"/>
          <w:szCs w:val="24"/>
        </w:rPr>
      </w:pPr>
    </w:p>
    <w:p w:rsidR="0022294C" w:rsidRPr="005B680A" w:rsidRDefault="0022294C" w:rsidP="0022294C">
      <w:pPr>
        <w:spacing w:after="0" w:line="240" w:lineRule="auto"/>
        <w:ind w:firstLine="540"/>
        <w:jc w:val="both"/>
        <w:rPr>
          <w:rFonts w:ascii="Times New Roman" w:hAnsi="Times New Roman" w:cs="Times New Roman"/>
          <w:sz w:val="24"/>
          <w:szCs w:val="24"/>
        </w:rPr>
      </w:pPr>
      <w:r w:rsidRPr="005B680A">
        <w:rPr>
          <w:rFonts w:ascii="Times New Roman" w:hAnsi="Times New Roman" w:cs="Times New Roman"/>
          <w:sz w:val="24"/>
          <w:szCs w:val="24"/>
        </w:rPr>
        <w:t xml:space="preserve">6.2.2. В отношении имущества: наличие принадлежащих члену Ассоциации  на праве собственности или ином законном основании зданий, и (или) сооружений, и (или) помещений,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и в случае необходимости средств обеспечения промышленной безопасности. Состав и количество имущества, необходимого для строительства, реконструкции и капитального ремонта особо опасных, технически сложных и уникальных объектов, за исключением объектов использования атомной энергии, определяются в Приложении № 2 к настоящему Положению. </w:t>
      </w:r>
    </w:p>
    <w:p w:rsidR="0022294C" w:rsidRPr="005B680A" w:rsidRDefault="0022294C" w:rsidP="0022294C">
      <w:pPr>
        <w:spacing w:after="0" w:line="240" w:lineRule="auto"/>
        <w:ind w:firstLine="540"/>
        <w:jc w:val="both"/>
        <w:rPr>
          <w:rFonts w:ascii="Times New Roman" w:hAnsi="Times New Roman" w:cs="Times New Roman"/>
          <w:sz w:val="24"/>
          <w:szCs w:val="24"/>
        </w:rPr>
      </w:pPr>
      <w:r w:rsidRPr="005B680A">
        <w:rPr>
          <w:rFonts w:ascii="Times New Roman" w:hAnsi="Times New Roman" w:cs="Times New Roman"/>
          <w:sz w:val="24"/>
          <w:szCs w:val="24"/>
        </w:rPr>
        <w:t xml:space="preserve">6.2.3.  В отношении контроля качества:  наличие у члена Ассоциации  документов, устанавливающих порядок организации и проведения контроля </w:t>
      </w:r>
      <w:proofErr w:type="gramStart"/>
      <w:r w:rsidRPr="005B680A">
        <w:rPr>
          <w:rFonts w:ascii="Times New Roman" w:hAnsi="Times New Roman" w:cs="Times New Roman"/>
          <w:sz w:val="24"/>
          <w:szCs w:val="24"/>
        </w:rPr>
        <w:t>качества</w:t>
      </w:r>
      <w:proofErr w:type="gramEnd"/>
      <w:r w:rsidRPr="005B680A">
        <w:rPr>
          <w:rFonts w:ascii="Times New Roman" w:hAnsi="Times New Roman" w:cs="Times New Roman"/>
          <w:sz w:val="24"/>
          <w:szCs w:val="24"/>
        </w:rPr>
        <w:t xml:space="preserve"> выполняемых работ, а также работников, на которых в установленном порядке возложена обязанность по осуществлению такого контроля.</w:t>
      </w:r>
    </w:p>
    <w:p w:rsidR="0022294C" w:rsidRPr="005B680A" w:rsidRDefault="0022294C" w:rsidP="0022294C">
      <w:pPr>
        <w:spacing w:after="0" w:line="240" w:lineRule="auto"/>
        <w:jc w:val="both"/>
        <w:rPr>
          <w:rFonts w:ascii="Times New Roman" w:hAnsi="Times New Roman" w:cs="Times New Roman"/>
          <w:sz w:val="24"/>
          <w:szCs w:val="24"/>
        </w:rPr>
      </w:pPr>
      <w:r w:rsidRPr="005B680A">
        <w:rPr>
          <w:rFonts w:ascii="Times New Roman" w:hAnsi="Times New Roman" w:cs="Times New Roman"/>
          <w:sz w:val="24"/>
          <w:szCs w:val="24"/>
        </w:rPr>
        <w:t> </w:t>
      </w:r>
    </w:p>
    <w:p w:rsidR="0022294C" w:rsidRPr="005B680A" w:rsidRDefault="0022294C" w:rsidP="0022294C">
      <w:pPr>
        <w:jc w:val="center"/>
        <w:rPr>
          <w:rFonts w:ascii="Times New Roman" w:hAnsi="Times New Roman" w:cs="Times New Roman"/>
          <w:b/>
          <w:sz w:val="24"/>
          <w:szCs w:val="24"/>
        </w:rPr>
      </w:pPr>
      <w:r w:rsidRPr="005B680A">
        <w:rPr>
          <w:rFonts w:ascii="Times New Roman" w:hAnsi="Times New Roman" w:cs="Times New Roman"/>
          <w:b/>
          <w:sz w:val="24"/>
          <w:szCs w:val="24"/>
        </w:rPr>
        <w:t> 6.3. Требования к членам Ассоциации, осуществляющим строительство, реконструкцию и капитальный ремонт</w:t>
      </w:r>
      <w:r w:rsidR="00FE6514" w:rsidRPr="005B680A">
        <w:rPr>
          <w:rFonts w:ascii="Times New Roman" w:hAnsi="Times New Roman" w:cs="Times New Roman"/>
          <w:b/>
          <w:sz w:val="24"/>
          <w:szCs w:val="24"/>
        </w:rPr>
        <w:t>, снос</w:t>
      </w:r>
      <w:r w:rsidRPr="005B680A">
        <w:rPr>
          <w:rFonts w:ascii="Times New Roman" w:hAnsi="Times New Roman" w:cs="Times New Roman"/>
          <w:b/>
          <w:sz w:val="24"/>
          <w:szCs w:val="24"/>
        </w:rPr>
        <w:t xml:space="preserve"> объектов использования атомной энергии.</w:t>
      </w:r>
    </w:p>
    <w:p w:rsidR="0022294C" w:rsidRPr="00D51C05" w:rsidRDefault="0022294C" w:rsidP="0022294C">
      <w:pPr>
        <w:spacing w:after="0" w:line="240" w:lineRule="auto"/>
        <w:jc w:val="both"/>
        <w:rPr>
          <w:rFonts w:ascii="Times New Roman" w:hAnsi="Times New Roman" w:cs="Times New Roman"/>
          <w:sz w:val="24"/>
          <w:szCs w:val="24"/>
        </w:rPr>
      </w:pPr>
      <w:r w:rsidRPr="005B680A">
        <w:rPr>
          <w:rFonts w:ascii="Times New Roman" w:hAnsi="Times New Roman" w:cs="Times New Roman"/>
          <w:sz w:val="24"/>
          <w:szCs w:val="24"/>
        </w:rPr>
        <w:t> </w:t>
      </w:r>
    </w:p>
    <w:p w:rsidR="0022294C" w:rsidRPr="00D51C05" w:rsidRDefault="0022294C" w:rsidP="0022294C">
      <w:pPr>
        <w:spacing w:after="0" w:line="240" w:lineRule="auto"/>
        <w:ind w:firstLine="540"/>
        <w:jc w:val="both"/>
        <w:rPr>
          <w:rFonts w:ascii="Times New Roman" w:hAnsi="Times New Roman" w:cs="Times New Roman"/>
          <w:sz w:val="24"/>
          <w:szCs w:val="24"/>
        </w:rPr>
      </w:pPr>
      <w:r w:rsidRPr="00D51C05">
        <w:rPr>
          <w:rFonts w:ascii="Times New Roman" w:hAnsi="Times New Roman" w:cs="Times New Roman"/>
          <w:sz w:val="24"/>
          <w:szCs w:val="24"/>
        </w:rPr>
        <w:t xml:space="preserve">Требования к членам Ассоциации не могут быть ниже, чем минимально установленные в пунктах 1 и 2 части 6 статьи 55.5 Градостроительного кодекса РФ и минимально </w:t>
      </w:r>
      <w:hyperlink r:id="rId12" w:history="1">
        <w:r w:rsidRPr="00D51C05">
          <w:rPr>
            <w:rFonts w:ascii="Times New Roman" w:hAnsi="Times New Roman" w:cs="Times New Roman"/>
            <w:sz w:val="24"/>
            <w:szCs w:val="24"/>
          </w:rPr>
          <w:t>установленных</w:t>
        </w:r>
      </w:hyperlink>
      <w:r w:rsidRPr="00D51C05">
        <w:rPr>
          <w:rFonts w:ascii="Times New Roman" w:hAnsi="Times New Roman" w:cs="Times New Roman"/>
          <w:sz w:val="24"/>
          <w:szCs w:val="24"/>
        </w:rPr>
        <w:t xml:space="preserve"> Правительством Российской Федерации,  и являются:</w:t>
      </w:r>
    </w:p>
    <w:p w:rsidR="0022294C" w:rsidRPr="00D51C05" w:rsidRDefault="0022294C" w:rsidP="0022294C">
      <w:pPr>
        <w:spacing w:after="0" w:line="240" w:lineRule="auto"/>
        <w:ind w:firstLine="540"/>
        <w:jc w:val="both"/>
        <w:rPr>
          <w:rFonts w:ascii="Times New Roman" w:hAnsi="Times New Roman" w:cs="Times New Roman"/>
          <w:sz w:val="24"/>
          <w:szCs w:val="24"/>
        </w:rPr>
      </w:pPr>
      <w:r w:rsidRPr="00D51C05">
        <w:rPr>
          <w:rFonts w:ascii="Times New Roman" w:hAnsi="Times New Roman" w:cs="Times New Roman"/>
          <w:sz w:val="24"/>
          <w:szCs w:val="24"/>
        </w:rPr>
        <w:t>6.3.1. требования, установленные в разделе 6.1. настоящего Положения;</w:t>
      </w:r>
    </w:p>
    <w:p w:rsidR="0022294C" w:rsidRPr="005B680A" w:rsidRDefault="0022294C" w:rsidP="0022294C">
      <w:pPr>
        <w:spacing w:after="0" w:line="240" w:lineRule="auto"/>
        <w:ind w:firstLine="540"/>
        <w:jc w:val="both"/>
        <w:rPr>
          <w:rFonts w:ascii="Times New Roman" w:hAnsi="Times New Roman" w:cs="Times New Roman"/>
          <w:sz w:val="24"/>
          <w:szCs w:val="24"/>
        </w:rPr>
      </w:pPr>
      <w:r w:rsidRPr="00D51C05">
        <w:rPr>
          <w:rFonts w:ascii="Times New Roman" w:hAnsi="Times New Roman" w:cs="Times New Roman"/>
          <w:sz w:val="24"/>
          <w:szCs w:val="24"/>
        </w:rPr>
        <w:t xml:space="preserve">6.3.2 наличие у члена </w:t>
      </w:r>
      <w:proofErr w:type="spellStart"/>
      <w:r w:rsidRPr="00D51C05">
        <w:rPr>
          <w:rFonts w:ascii="Times New Roman" w:hAnsi="Times New Roman" w:cs="Times New Roman"/>
          <w:sz w:val="24"/>
          <w:szCs w:val="24"/>
        </w:rPr>
        <w:t>саморегулируемой</w:t>
      </w:r>
      <w:proofErr w:type="spellEnd"/>
      <w:r w:rsidRPr="00D51C05">
        <w:rPr>
          <w:rFonts w:ascii="Times New Roman" w:hAnsi="Times New Roman" w:cs="Times New Roman"/>
          <w:sz w:val="24"/>
          <w:szCs w:val="24"/>
        </w:rPr>
        <w:t xml:space="preserve"> организации лицензии на соответствующие</w:t>
      </w:r>
      <w:r w:rsidRPr="005B680A">
        <w:rPr>
          <w:rFonts w:ascii="Times New Roman" w:hAnsi="Times New Roman" w:cs="Times New Roman"/>
          <w:sz w:val="24"/>
          <w:szCs w:val="24"/>
        </w:rPr>
        <w:t xml:space="preserve"> виды деятельности в области использования атомной энергии, выданной в соответствии с требованиями законодательства Российской Федерации в области использования атомной энергии.</w:t>
      </w:r>
    </w:p>
    <w:p w:rsidR="0022294C" w:rsidRPr="005B680A" w:rsidRDefault="0022294C" w:rsidP="0022294C">
      <w:pPr>
        <w:spacing w:after="0" w:line="240" w:lineRule="auto"/>
        <w:ind w:firstLine="540"/>
        <w:jc w:val="both"/>
        <w:rPr>
          <w:rFonts w:ascii="Times New Roman" w:hAnsi="Times New Roman" w:cs="Times New Roman"/>
          <w:sz w:val="24"/>
          <w:szCs w:val="24"/>
        </w:rPr>
      </w:pPr>
    </w:p>
    <w:p w:rsidR="0022294C" w:rsidRPr="005B680A" w:rsidRDefault="0022294C" w:rsidP="0022294C">
      <w:pPr>
        <w:spacing w:after="0" w:line="240" w:lineRule="auto"/>
        <w:ind w:firstLine="709"/>
        <w:jc w:val="both"/>
        <w:rPr>
          <w:rFonts w:ascii="Times New Roman" w:hAnsi="Times New Roman" w:cs="Times New Roman"/>
          <w:b/>
          <w:sz w:val="24"/>
          <w:szCs w:val="24"/>
        </w:rPr>
      </w:pPr>
      <w:r w:rsidRPr="005B680A">
        <w:rPr>
          <w:rFonts w:ascii="Times New Roman" w:hAnsi="Times New Roman" w:cs="Times New Roman"/>
          <w:b/>
          <w:sz w:val="24"/>
          <w:szCs w:val="24"/>
        </w:rPr>
        <w:t>6.4. Требования к членам Ассоциации в процессе осуществления ими деятельности по строительству, реконструкции, капитальному ремонту</w:t>
      </w:r>
      <w:r w:rsidR="00FE6514" w:rsidRPr="005B680A">
        <w:rPr>
          <w:rFonts w:ascii="Times New Roman" w:hAnsi="Times New Roman" w:cs="Times New Roman"/>
          <w:b/>
          <w:sz w:val="24"/>
          <w:szCs w:val="24"/>
        </w:rPr>
        <w:t>, сносу</w:t>
      </w:r>
      <w:r w:rsidRPr="005B680A">
        <w:rPr>
          <w:rFonts w:ascii="Times New Roman" w:hAnsi="Times New Roman" w:cs="Times New Roman"/>
          <w:b/>
          <w:sz w:val="24"/>
          <w:szCs w:val="24"/>
        </w:rPr>
        <w:t xml:space="preserve"> объектов капитального строительства: </w:t>
      </w:r>
    </w:p>
    <w:p w:rsidR="00E14B02" w:rsidRPr="005B680A" w:rsidRDefault="00E14B02" w:rsidP="0022294C">
      <w:pPr>
        <w:spacing w:after="0" w:line="240" w:lineRule="auto"/>
        <w:ind w:firstLine="709"/>
        <w:jc w:val="both"/>
        <w:rPr>
          <w:rFonts w:ascii="Times New Roman" w:hAnsi="Times New Roman" w:cs="Times New Roman"/>
          <w:sz w:val="24"/>
          <w:szCs w:val="24"/>
        </w:rPr>
      </w:pPr>
    </w:p>
    <w:p w:rsidR="0022294C" w:rsidRPr="00D51C05" w:rsidRDefault="0022294C" w:rsidP="0022294C">
      <w:pPr>
        <w:spacing w:after="0" w:line="240" w:lineRule="auto"/>
        <w:ind w:firstLine="709"/>
        <w:jc w:val="both"/>
        <w:rPr>
          <w:rFonts w:ascii="Times New Roman" w:hAnsi="Times New Roman" w:cs="Times New Roman"/>
          <w:sz w:val="24"/>
          <w:szCs w:val="24"/>
        </w:rPr>
      </w:pPr>
      <w:commentRangeStart w:id="5"/>
      <w:r w:rsidRPr="00D51C05">
        <w:rPr>
          <w:rFonts w:ascii="Times New Roman" w:hAnsi="Times New Roman" w:cs="Times New Roman"/>
          <w:sz w:val="24"/>
          <w:szCs w:val="24"/>
        </w:rPr>
        <w:t xml:space="preserve">6.4.1. Соблюдение требований, установленных настоящим Положением, Уставом, </w:t>
      </w:r>
      <w:r w:rsidR="00E14B02" w:rsidRPr="00D51C05">
        <w:rPr>
          <w:rFonts w:ascii="Times New Roman" w:hAnsi="Times New Roman" w:cs="Times New Roman"/>
          <w:sz w:val="24"/>
          <w:szCs w:val="24"/>
        </w:rPr>
        <w:t xml:space="preserve">Требований стандартов и правил Ассоциации,  </w:t>
      </w:r>
      <w:r w:rsidRPr="00D51C05">
        <w:rPr>
          <w:rFonts w:ascii="Times New Roman" w:hAnsi="Times New Roman" w:cs="Times New Roman"/>
          <w:sz w:val="24"/>
          <w:szCs w:val="24"/>
        </w:rPr>
        <w:t xml:space="preserve">иными внутренними документами Ассоциации; </w:t>
      </w:r>
    </w:p>
    <w:p w:rsidR="0022294C" w:rsidRPr="00D51C05" w:rsidRDefault="0022294C" w:rsidP="0022294C">
      <w:pPr>
        <w:spacing w:after="0" w:line="240" w:lineRule="auto"/>
        <w:ind w:firstLine="709"/>
        <w:jc w:val="both"/>
        <w:rPr>
          <w:rFonts w:ascii="Times New Roman" w:hAnsi="Times New Roman" w:cs="Times New Roman"/>
          <w:sz w:val="24"/>
          <w:szCs w:val="24"/>
        </w:rPr>
      </w:pPr>
      <w:r w:rsidRPr="00D51C05">
        <w:rPr>
          <w:rFonts w:ascii="Times New Roman" w:hAnsi="Times New Roman" w:cs="Times New Roman"/>
          <w:sz w:val="24"/>
          <w:szCs w:val="24"/>
        </w:rPr>
        <w:t xml:space="preserve">6.4.2. При одновременном строительстве трех и более объектов капитального строительства, стоимость каждого из которых по одному договору превышает пятьсот миллионов рублей, численность специалистов, сведения о которых включены в национальный реестр специалистов в </w:t>
      </w:r>
      <w:r w:rsidRPr="00D51C05">
        <w:rPr>
          <w:rFonts w:ascii="Times New Roman" w:hAnsi="Times New Roman" w:cs="Times New Roman"/>
          <w:sz w:val="24"/>
          <w:szCs w:val="24"/>
        </w:rPr>
        <w:lastRenderedPageBreak/>
        <w:t xml:space="preserve">области строительства,  у члена Ассоциации должна быть не менее количества одновременно строящихся объектов капитального строительства; </w:t>
      </w:r>
    </w:p>
    <w:p w:rsidR="0022294C" w:rsidRPr="00D51C05" w:rsidRDefault="0022294C" w:rsidP="0022294C">
      <w:pPr>
        <w:spacing w:after="0" w:line="240" w:lineRule="auto"/>
        <w:ind w:firstLine="709"/>
        <w:jc w:val="both"/>
        <w:rPr>
          <w:rFonts w:ascii="Times New Roman" w:hAnsi="Times New Roman" w:cs="Times New Roman"/>
          <w:sz w:val="24"/>
          <w:szCs w:val="24"/>
        </w:rPr>
      </w:pPr>
      <w:r w:rsidRPr="00D51C05">
        <w:rPr>
          <w:rFonts w:ascii="Times New Roman" w:hAnsi="Times New Roman" w:cs="Times New Roman"/>
          <w:sz w:val="24"/>
          <w:szCs w:val="24"/>
        </w:rPr>
        <w:t>6.4.3. Квалификация работников члена Ассоциации (образование, уровень знаний и умений, уровень самостоятельности необходимые работникам для осуществления трудовых функций по осуществлению строительства, реконструкции, капитального ремонта объектов капитального строительства) по направлению деятельности должна соответствовать положениям соответствующего квалификационного стандарта Ассоциации;</w:t>
      </w:r>
    </w:p>
    <w:commentRangeEnd w:id="5"/>
    <w:p w:rsidR="0022294C" w:rsidRPr="00D51C05" w:rsidRDefault="0022294C" w:rsidP="0022294C">
      <w:pPr>
        <w:spacing w:after="0" w:line="240" w:lineRule="auto"/>
        <w:ind w:firstLine="709"/>
        <w:jc w:val="both"/>
        <w:rPr>
          <w:rFonts w:ascii="Times New Roman" w:hAnsi="Times New Roman" w:cs="Times New Roman"/>
          <w:sz w:val="24"/>
          <w:szCs w:val="24"/>
        </w:rPr>
      </w:pPr>
      <w:r w:rsidRPr="00D51C05">
        <w:rPr>
          <w:rStyle w:val="a8"/>
          <w:rFonts w:ascii="Times New Roman" w:hAnsi="Times New Roman" w:cs="Times New Roman"/>
          <w:sz w:val="24"/>
          <w:szCs w:val="24"/>
        </w:rPr>
        <w:commentReference w:id="5"/>
      </w:r>
      <w:r w:rsidRPr="00D51C05">
        <w:rPr>
          <w:rFonts w:ascii="Times New Roman" w:hAnsi="Times New Roman" w:cs="Times New Roman"/>
          <w:sz w:val="24"/>
          <w:szCs w:val="24"/>
        </w:rPr>
        <w:t xml:space="preserve">6.4.4. Соблюдение требований, установленных в стандартах на процессы выполнения работ, утвержденных Национальным объединением </w:t>
      </w:r>
      <w:proofErr w:type="spellStart"/>
      <w:r w:rsidRPr="00D51C05">
        <w:rPr>
          <w:rFonts w:ascii="Times New Roman" w:hAnsi="Times New Roman" w:cs="Times New Roman"/>
          <w:sz w:val="24"/>
          <w:szCs w:val="24"/>
        </w:rPr>
        <w:t>саморегулируемых</w:t>
      </w:r>
      <w:proofErr w:type="spellEnd"/>
      <w:r w:rsidRPr="00D51C05">
        <w:rPr>
          <w:rFonts w:ascii="Times New Roman" w:hAnsi="Times New Roman" w:cs="Times New Roman"/>
          <w:sz w:val="24"/>
          <w:szCs w:val="24"/>
        </w:rPr>
        <w:t xml:space="preserve"> организаций, основанным на членстве лиц, осуществляющих строительство. </w:t>
      </w:r>
    </w:p>
    <w:p w:rsidR="0022294C" w:rsidRPr="005B680A" w:rsidRDefault="0022294C" w:rsidP="0022294C">
      <w:pPr>
        <w:spacing w:after="0" w:line="240" w:lineRule="auto"/>
        <w:ind w:firstLine="709"/>
        <w:jc w:val="both"/>
        <w:rPr>
          <w:rFonts w:ascii="Times New Roman" w:hAnsi="Times New Roman" w:cs="Times New Roman"/>
          <w:sz w:val="24"/>
          <w:szCs w:val="24"/>
        </w:rPr>
      </w:pPr>
      <w:commentRangeStart w:id="6"/>
      <w:r w:rsidRPr="00D51C05">
        <w:rPr>
          <w:rFonts w:ascii="Times New Roman" w:hAnsi="Times New Roman" w:cs="Times New Roman"/>
          <w:sz w:val="24"/>
          <w:szCs w:val="24"/>
        </w:rPr>
        <w:t xml:space="preserve">6.4.5. </w:t>
      </w:r>
      <w:commentRangeEnd w:id="6"/>
      <w:r w:rsidRPr="00D51C05">
        <w:rPr>
          <w:rStyle w:val="a8"/>
          <w:rFonts w:ascii="Times New Roman" w:hAnsi="Times New Roman" w:cs="Times New Roman"/>
          <w:sz w:val="24"/>
          <w:szCs w:val="24"/>
        </w:rPr>
        <w:commentReference w:id="6"/>
      </w:r>
      <w:proofErr w:type="gramStart"/>
      <w:r w:rsidRPr="00D51C05">
        <w:rPr>
          <w:rFonts w:ascii="Times New Roman" w:hAnsi="Times New Roman" w:cs="Times New Roman"/>
          <w:sz w:val="24"/>
          <w:szCs w:val="24"/>
        </w:rPr>
        <w:t>В случаях, установленных внутренними документами Ассоциации, утвержденными в соответствии со ст. 55.5 Градостроительного кодекса Российской Федерации Президиумом Ассоциации, члены Ассоциации обязаны осуществлять страхование финансовых рисков, возникающих вследствие неисполнения или</w:t>
      </w:r>
      <w:r w:rsidRPr="005B680A">
        <w:rPr>
          <w:rFonts w:ascii="Times New Roman" w:hAnsi="Times New Roman" w:cs="Times New Roman"/>
          <w:sz w:val="24"/>
          <w:szCs w:val="24"/>
        </w:rPr>
        <w:t xml:space="preserve"> ненадлежащего исполнения обязательств по договорам подряда, заключенным с использованием конкурентных способов заключения договоров, которые могут повлечь высокий риск выплаты из компенсационного фонда обеспечения договорных обязательств Ассоциации.</w:t>
      </w:r>
      <w:proofErr w:type="gramEnd"/>
    </w:p>
    <w:p w:rsidR="00FE6514" w:rsidRPr="005B680A" w:rsidRDefault="00E14B02" w:rsidP="00E14B02">
      <w:pPr>
        <w:pStyle w:val="a3"/>
        <w:numPr>
          <w:ilvl w:val="2"/>
          <w:numId w:val="2"/>
        </w:numPr>
        <w:spacing w:after="200" w:line="276" w:lineRule="auto"/>
        <w:ind w:left="0" w:firstLine="0"/>
        <w:jc w:val="both"/>
        <w:rPr>
          <w:rFonts w:ascii="Times New Roman" w:hAnsi="Times New Roman" w:cs="Times New Roman"/>
          <w:sz w:val="24"/>
          <w:szCs w:val="24"/>
        </w:rPr>
      </w:pPr>
      <w:r w:rsidRPr="005B680A">
        <w:rPr>
          <w:rFonts w:ascii="Times New Roman" w:hAnsi="Times New Roman" w:cs="Times New Roman"/>
          <w:sz w:val="24"/>
          <w:szCs w:val="24"/>
        </w:rPr>
        <w:t>Соблюдение обязательных требований законодательства Российской Федерации о градостроительной деятельности, требований технических регламентов, обязательных требован</w:t>
      </w:r>
      <w:r w:rsidR="00FE6514" w:rsidRPr="005B680A">
        <w:rPr>
          <w:rFonts w:ascii="Times New Roman" w:hAnsi="Times New Roman" w:cs="Times New Roman"/>
          <w:sz w:val="24"/>
          <w:szCs w:val="24"/>
        </w:rPr>
        <w:t>и</w:t>
      </w:r>
      <w:r w:rsidRPr="005B680A">
        <w:rPr>
          <w:rFonts w:ascii="Times New Roman" w:hAnsi="Times New Roman" w:cs="Times New Roman"/>
          <w:sz w:val="24"/>
          <w:szCs w:val="24"/>
        </w:rPr>
        <w:t xml:space="preserve">й стандартов на процессы выполнения работ по строительству, реконструкции, капитальному ремонту, сносу объектов капитального строительства, утвержденные Национальным объединением </w:t>
      </w:r>
      <w:proofErr w:type="spellStart"/>
      <w:r w:rsidRPr="005B680A">
        <w:rPr>
          <w:rFonts w:ascii="Times New Roman" w:hAnsi="Times New Roman" w:cs="Times New Roman"/>
          <w:sz w:val="24"/>
          <w:szCs w:val="24"/>
        </w:rPr>
        <w:t>саморегулируемых</w:t>
      </w:r>
      <w:proofErr w:type="spellEnd"/>
      <w:r w:rsidRPr="005B680A">
        <w:rPr>
          <w:rFonts w:ascii="Times New Roman" w:hAnsi="Times New Roman" w:cs="Times New Roman"/>
          <w:sz w:val="24"/>
          <w:szCs w:val="24"/>
        </w:rPr>
        <w:t xml:space="preserve"> организаций, основанных на членстве лиц</w:t>
      </w:r>
      <w:proofErr w:type="gramStart"/>
      <w:r w:rsidRPr="005B680A">
        <w:rPr>
          <w:rFonts w:ascii="Times New Roman" w:hAnsi="Times New Roman" w:cs="Times New Roman"/>
          <w:sz w:val="24"/>
          <w:szCs w:val="24"/>
        </w:rPr>
        <w:t xml:space="preserve"> ,</w:t>
      </w:r>
      <w:proofErr w:type="gramEnd"/>
      <w:r w:rsidRPr="005B680A">
        <w:rPr>
          <w:rFonts w:ascii="Times New Roman" w:hAnsi="Times New Roman" w:cs="Times New Roman"/>
          <w:sz w:val="24"/>
          <w:szCs w:val="24"/>
        </w:rPr>
        <w:t xml:space="preserve">осуществляющих строительство, реконструкцию, капитальный ремонт ,снос объектов капитального строительства (далее по тексту также - Национальное объединение строителей). </w:t>
      </w:r>
    </w:p>
    <w:p w:rsidR="00E14B02" w:rsidRPr="005B680A" w:rsidRDefault="005E656B" w:rsidP="0022294C">
      <w:pPr>
        <w:pStyle w:val="a3"/>
        <w:numPr>
          <w:ilvl w:val="2"/>
          <w:numId w:val="2"/>
        </w:numPr>
        <w:spacing w:after="0" w:line="240" w:lineRule="auto"/>
        <w:ind w:left="0" w:firstLine="709"/>
        <w:jc w:val="both"/>
        <w:rPr>
          <w:rFonts w:ascii="Times New Roman" w:hAnsi="Times New Roman" w:cs="Times New Roman"/>
          <w:sz w:val="24"/>
          <w:szCs w:val="24"/>
        </w:rPr>
      </w:pPr>
      <w:r w:rsidRPr="005B680A">
        <w:rPr>
          <w:rFonts w:ascii="Times New Roman" w:hAnsi="Times New Roman" w:cs="Times New Roman"/>
          <w:sz w:val="24"/>
          <w:szCs w:val="24"/>
        </w:rPr>
        <w:t>Н</w:t>
      </w:r>
      <w:r w:rsidR="00FE6514" w:rsidRPr="005B680A">
        <w:rPr>
          <w:rFonts w:ascii="Times New Roman" w:hAnsi="Times New Roman" w:cs="Times New Roman"/>
          <w:sz w:val="24"/>
          <w:szCs w:val="24"/>
        </w:rPr>
        <w:t>е допускать нарушений исполнения обязательств из договоров</w:t>
      </w:r>
      <w:r w:rsidR="0045596F" w:rsidRPr="005B680A">
        <w:rPr>
          <w:rFonts w:ascii="Times New Roman" w:hAnsi="Times New Roman" w:cs="Times New Roman"/>
          <w:sz w:val="24"/>
          <w:szCs w:val="24"/>
        </w:rPr>
        <w:t xml:space="preserve"> строительного подряда</w:t>
      </w:r>
      <w:r w:rsidR="00FE6514" w:rsidRPr="005B680A">
        <w:rPr>
          <w:rFonts w:ascii="Times New Roman" w:hAnsi="Times New Roman" w:cs="Times New Roman"/>
          <w:sz w:val="24"/>
          <w:szCs w:val="24"/>
        </w:rPr>
        <w:t xml:space="preserve">, </w:t>
      </w:r>
      <w:r w:rsidR="0045596F" w:rsidRPr="005B680A">
        <w:rPr>
          <w:rFonts w:ascii="Times New Roman" w:hAnsi="Times New Roman" w:cs="Times New Roman"/>
          <w:sz w:val="24"/>
          <w:szCs w:val="24"/>
        </w:rPr>
        <w:t xml:space="preserve">договоров подряда  на осуществление сноса,  </w:t>
      </w:r>
      <w:r w:rsidR="00FE6514" w:rsidRPr="005B680A">
        <w:rPr>
          <w:rFonts w:ascii="Times New Roman" w:hAnsi="Times New Roman" w:cs="Times New Roman"/>
          <w:sz w:val="24"/>
          <w:szCs w:val="24"/>
        </w:rPr>
        <w:t xml:space="preserve">заключенных с использованием конкурентных способов заключения договоров. </w:t>
      </w:r>
    </w:p>
    <w:p w:rsidR="0022294C" w:rsidRPr="005B680A" w:rsidRDefault="0022294C" w:rsidP="0022294C">
      <w:pPr>
        <w:spacing w:after="0" w:line="240" w:lineRule="auto"/>
        <w:ind w:firstLine="709"/>
        <w:jc w:val="both"/>
        <w:rPr>
          <w:rFonts w:ascii="Times New Roman" w:hAnsi="Times New Roman" w:cs="Times New Roman"/>
          <w:sz w:val="24"/>
          <w:szCs w:val="24"/>
        </w:rPr>
      </w:pPr>
      <w:r w:rsidRPr="005B680A">
        <w:rPr>
          <w:rFonts w:ascii="Times New Roman" w:hAnsi="Times New Roman" w:cs="Times New Roman"/>
          <w:sz w:val="24"/>
          <w:szCs w:val="24"/>
        </w:rPr>
        <w:t xml:space="preserve">6.6. </w:t>
      </w:r>
      <w:proofErr w:type="gramStart"/>
      <w:r w:rsidRPr="005B680A">
        <w:rPr>
          <w:rFonts w:ascii="Times New Roman" w:hAnsi="Times New Roman" w:cs="Times New Roman"/>
          <w:sz w:val="24"/>
          <w:szCs w:val="24"/>
        </w:rPr>
        <w:t>Контроль за</w:t>
      </w:r>
      <w:proofErr w:type="gramEnd"/>
      <w:r w:rsidRPr="005B680A">
        <w:rPr>
          <w:rFonts w:ascii="Times New Roman" w:hAnsi="Times New Roman" w:cs="Times New Roman"/>
          <w:sz w:val="24"/>
          <w:szCs w:val="24"/>
        </w:rPr>
        <w:t xml:space="preserve"> исполнением требований, установленных в данном разделе настоящего Положения, осуществляет Контрольная комиссия Ассоциации в порядке, установленном Положением о контроле Ассоциации «Строители Омска» за деятельностью своих членов.</w:t>
      </w:r>
    </w:p>
    <w:p w:rsidR="0022294C" w:rsidRPr="005B680A" w:rsidRDefault="0022294C" w:rsidP="005A5200">
      <w:pPr>
        <w:spacing w:after="0" w:line="240" w:lineRule="auto"/>
        <w:ind w:firstLine="709"/>
        <w:jc w:val="both"/>
        <w:rPr>
          <w:rFonts w:ascii="Times New Roman" w:eastAsia="Times New Roman" w:hAnsi="Times New Roman" w:cs="Times New Roman"/>
          <w:sz w:val="24"/>
          <w:szCs w:val="24"/>
          <w:lang w:eastAsia="ru-RU"/>
        </w:rPr>
      </w:pPr>
    </w:p>
    <w:p w:rsidR="0022294C" w:rsidRPr="005B680A" w:rsidRDefault="0022294C" w:rsidP="005A5200">
      <w:pPr>
        <w:spacing w:after="0" w:line="240" w:lineRule="auto"/>
        <w:ind w:firstLine="709"/>
        <w:jc w:val="both"/>
        <w:rPr>
          <w:rFonts w:ascii="Times New Roman" w:eastAsia="Times New Roman" w:hAnsi="Times New Roman" w:cs="Times New Roman"/>
          <w:sz w:val="24"/>
          <w:szCs w:val="24"/>
          <w:lang w:eastAsia="ru-RU"/>
        </w:rPr>
      </w:pPr>
    </w:p>
    <w:p w:rsidR="00436139" w:rsidRPr="005B680A" w:rsidRDefault="00436139" w:rsidP="00436139">
      <w:pPr>
        <w:jc w:val="center"/>
        <w:rPr>
          <w:rFonts w:ascii="Times New Roman" w:hAnsi="Times New Roman" w:cs="Times New Roman"/>
          <w:b/>
          <w:sz w:val="24"/>
          <w:szCs w:val="24"/>
        </w:rPr>
      </w:pPr>
      <w:r w:rsidRPr="005B680A">
        <w:rPr>
          <w:rFonts w:ascii="Times New Roman" w:hAnsi="Times New Roman" w:cs="Times New Roman"/>
          <w:b/>
          <w:sz w:val="24"/>
          <w:szCs w:val="24"/>
        </w:rPr>
        <w:t>7. РАЗМЕРЫ, ПОРЯДОК РАСЧЕТА И УПЛАТЫ ВСТУПИТЕЛЬНОГО,</w:t>
      </w:r>
      <w:r w:rsidRPr="005B680A">
        <w:rPr>
          <w:rFonts w:ascii="Times New Roman" w:hAnsi="Times New Roman" w:cs="Times New Roman"/>
          <w:b/>
          <w:sz w:val="24"/>
          <w:szCs w:val="24"/>
        </w:rPr>
        <w:br/>
        <w:t>ЧЛЕНСКИХ И ИНЫХ ЦЕЛЕВЫХ ВЗНОСОВ</w:t>
      </w:r>
    </w:p>
    <w:p w:rsidR="00436139"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7.1. Размеры вступительного и членских взносов, виды и размеры иных целевых </w:t>
      </w:r>
      <w:proofErr w:type="gramStart"/>
      <w:r w:rsidRPr="005B680A">
        <w:rPr>
          <w:rFonts w:ascii="Times New Roman" w:eastAsia="Times New Roman" w:hAnsi="Times New Roman" w:cs="Times New Roman"/>
          <w:sz w:val="24"/>
          <w:szCs w:val="24"/>
          <w:lang w:eastAsia="ru-RU"/>
        </w:rPr>
        <w:t>взносов</w:t>
      </w:r>
      <w:proofErr w:type="gramEnd"/>
      <w:r w:rsidRPr="005B680A">
        <w:rPr>
          <w:rFonts w:ascii="Times New Roman" w:eastAsia="Times New Roman" w:hAnsi="Times New Roman" w:cs="Times New Roman"/>
          <w:sz w:val="24"/>
          <w:szCs w:val="24"/>
          <w:lang w:eastAsia="ru-RU"/>
        </w:rPr>
        <w:t xml:space="preserve"> и порядок их уплаты устанавливаются настоящим Положением и могут быть изменены путем внесения изменений в настоящее Положение. </w:t>
      </w:r>
    </w:p>
    <w:p w:rsidR="00436139"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7.2. Вступительный взнос - это обязательный единовременный целевой денежный взнос, уплачиваемый юридическим лицом или индивидуальным предпринимателем, в отношении </w:t>
      </w:r>
      <w:proofErr w:type="gramStart"/>
      <w:r w:rsidRPr="005B680A">
        <w:rPr>
          <w:rFonts w:ascii="Times New Roman" w:eastAsia="Times New Roman" w:hAnsi="Times New Roman" w:cs="Times New Roman"/>
          <w:sz w:val="24"/>
          <w:szCs w:val="24"/>
          <w:lang w:eastAsia="ru-RU"/>
        </w:rPr>
        <w:t>которых</w:t>
      </w:r>
      <w:proofErr w:type="gramEnd"/>
      <w:r w:rsidRPr="005B680A">
        <w:rPr>
          <w:rFonts w:ascii="Times New Roman" w:eastAsia="Times New Roman" w:hAnsi="Times New Roman" w:cs="Times New Roman"/>
          <w:sz w:val="24"/>
          <w:szCs w:val="24"/>
          <w:lang w:eastAsia="ru-RU"/>
        </w:rPr>
        <w:t xml:space="preserve"> принято решение о приеме в члены Ассоциации. </w:t>
      </w:r>
    </w:p>
    <w:p w:rsidR="00436139"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7.3. Вступительный взнос уплачивается в порядке безналичного расчета на расчетный счет Ассоциации или наличными денежными средствами в кассу Ассоциации. При этом датой уплаты вступительного взноса считается дата поступления денежных средств на расчетный счет Ассоциации или внесения наличных денежных сре</w:t>
      </w:r>
      <w:proofErr w:type="gramStart"/>
      <w:r w:rsidRPr="005B680A">
        <w:rPr>
          <w:rFonts w:ascii="Times New Roman" w:eastAsia="Times New Roman" w:hAnsi="Times New Roman" w:cs="Times New Roman"/>
          <w:sz w:val="24"/>
          <w:szCs w:val="24"/>
          <w:lang w:eastAsia="ru-RU"/>
        </w:rPr>
        <w:t>дств в к</w:t>
      </w:r>
      <w:proofErr w:type="gramEnd"/>
      <w:r w:rsidRPr="005B680A">
        <w:rPr>
          <w:rFonts w:ascii="Times New Roman" w:eastAsia="Times New Roman" w:hAnsi="Times New Roman" w:cs="Times New Roman"/>
          <w:sz w:val="24"/>
          <w:szCs w:val="24"/>
          <w:lang w:eastAsia="ru-RU"/>
        </w:rPr>
        <w:t xml:space="preserve">ассу Ассоциации. </w:t>
      </w:r>
    </w:p>
    <w:p w:rsidR="00436139"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7.4. Вступительный взнос должен быть уплачен юридическим лицом или индивидуальным предпринимателем </w:t>
      </w:r>
      <w:proofErr w:type="gramStart"/>
      <w:r w:rsidRPr="005B680A">
        <w:rPr>
          <w:rFonts w:ascii="Times New Roman" w:eastAsia="Times New Roman" w:hAnsi="Times New Roman" w:cs="Times New Roman"/>
          <w:sz w:val="24"/>
          <w:szCs w:val="24"/>
          <w:lang w:eastAsia="ru-RU"/>
        </w:rPr>
        <w:t>в полном объеме в течение семи рабочих дней со дня получения уведомления о приеме в члены</w:t>
      </w:r>
      <w:proofErr w:type="gramEnd"/>
      <w:r w:rsidRPr="005B680A">
        <w:rPr>
          <w:rFonts w:ascii="Times New Roman" w:eastAsia="Times New Roman" w:hAnsi="Times New Roman" w:cs="Times New Roman"/>
          <w:sz w:val="24"/>
          <w:szCs w:val="24"/>
          <w:lang w:eastAsia="ru-RU"/>
        </w:rPr>
        <w:t xml:space="preserve"> Ассоциации. </w:t>
      </w:r>
    </w:p>
    <w:p w:rsidR="00436139"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7.5. Уплата вступительного взноса является обязательным условием </w:t>
      </w:r>
      <w:proofErr w:type="gramStart"/>
      <w:r w:rsidRPr="005B680A">
        <w:rPr>
          <w:rFonts w:ascii="Times New Roman" w:eastAsia="Times New Roman" w:hAnsi="Times New Roman" w:cs="Times New Roman"/>
          <w:sz w:val="24"/>
          <w:szCs w:val="24"/>
          <w:lang w:eastAsia="ru-RU"/>
        </w:rPr>
        <w:t>для вступления в силу решения Ассоциации о приеме в члены Ассоциации внесения сведений в реестр</w:t>
      </w:r>
      <w:proofErr w:type="gramEnd"/>
      <w:r w:rsidRPr="005B680A">
        <w:rPr>
          <w:rFonts w:ascii="Times New Roman" w:eastAsia="Times New Roman" w:hAnsi="Times New Roman" w:cs="Times New Roman"/>
          <w:sz w:val="24"/>
          <w:szCs w:val="24"/>
          <w:lang w:eastAsia="ru-RU"/>
        </w:rPr>
        <w:t xml:space="preserve"> членов Ассоциации. </w:t>
      </w:r>
    </w:p>
    <w:p w:rsidR="00436139"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7.6. Размер вступительного взноса является единым для всех членов Ассоциации и составляет 15000 (пятнадцать тысяч) рублей. </w:t>
      </w:r>
    </w:p>
    <w:p w:rsidR="00E45701" w:rsidRPr="005B680A" w:rsidRDefault="00A14F86" w:rsidP="00E4570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B680A">
        <w:rPr>
          <w:rFonts w:ascii="Times New Roman" w:eastAsia="Times New Roman" w:hAnsi="Times New Roman" w:cs="Times New Roman"/>
          <w:sz w:val="24"/>
          <w:szCs w:val="24"/>
          <w:shd w:val="clear" w:color="auto" w:fill="FFFFFF" w:themeFill="background1"/>
          <w:lang w:eastAsia="ru-RU"/>
        </w:rPr>
        <w:lastRenderedPageBreak/>
        <w:t>7.7. Членский взнос - это обязательный регулярный целевой денежный взнос члена Ассоциации, который направляется на обеспечение деятельности Ассоциации по достижению уставных целей и реализации уста</w:t>
      </w:r>
      <w:r w:rsidR="00E45701" w:rsidRPr="005B680A">
        <w:rPr>
          <w:rFonts w:ascii="Times New Roman" w:eastAsia="Times New Roman" w:hAnsi="Times New Roman" w:cs="Times New Roman"/>
          <w:sz w:val="24"/>
          <w:szCs w:val="24"/>
          <w:shd w:val="clear" w:color="auto" w:fill="FFFFFF" w:themeFill="background1"/>
          <w:lang w:eastAsia="ru-RU"/>
        </w:rPr>
        <w:t xml:space="preserve">вных задач и функций </w:t>
      </w:r>
      <w:r w:rsidR="00E45701" w:rsidRPr="005B680A">
        <w:rPr>
          <w:rFonts w:ascii="Times New Roman" w:eastAsia="Times New Roman" w:hAnsi="Times New Roman" w:cs="Times New Roman"/>
          <w:color w:val="000000" w:themeColor="text1"/>
          <w:sz w:val="24"/>
          <w:szCs w:val="24"/>
          <w:shd w:val="clear" w:color="auto" w:fill="FFFFFF" w:themeFill="background1"/>
          <w:lang w:eastAsia="ru-RU"/>
        </w:rPr>
        <w:t>Ассоциации</w:t>
      </w:r>
      <w:r w:rsidR="00E45701" w:rsidRPr="005B680A">
        <w:rPr>
          <w:rFonts w:ascii="Times New Roman" w:eastAsia="Times New Roman" w:hAnsi="Times New Roman" w:cs="Times New Roman"/>
          <w:color w:val="000000" w:themeColor="text1"/>
          <w:sz w:val="24"/>
          <w:szCs w:val="24"/>
          <w:lang w:eastAsia="ru-RU"/>
        </w:rPr>
        <w:t xml:space="preserve">, </w:t>
      </w:r>
      <w:proofErr w:type="gramStart"/>
      <w:r w:rsidR="00E45701" w:rsidRPr="005B680A">
        <w:rPr>
          <w:rFonts w:ascii="Times New Roman" w:eastAsia="Times New Roman" w:hAnsi="Times New Roman" w:cs="Times New Roman"/>
          <w:color w:val="000000" w:themeColor="text1"/>
          <w:sz w:val="24"/>
          <w:szCs w:val="24"/>
          <w:lang w:eastAsia="ru-RU"/>
        </w:rPr>
        <w:t>размер</w:t>
      </w:r>
      <w:proofErr w:type="gramEnd"/>
      <w:r w:rsidR="00E45701" w:rsidRPr="005B680A">
        <w:rPr>
          <w:rFonts w:ascii="Times New Roman" w:eastAsia="Times New Roman" w:hAnsi="Times New Roman" w:cs="Times New Roman"/>
          <w:color w:val="000000" w:themeColor="text1"/>
          <w:sz w:val="24"/>
          <w:szCs w:val="24"/>
          <w:lang w:eastAsia="ru-RU"/>
        </w:rPr>
        <w:t xml:space="preserve"> которого определяется уровнем ответственности члена Ассоциации. </w:t>
      </w:r>
    </w:p>
    <w:p w:rsidR="0045596F" w:rsidRPr="005B680A" w:rsidRDefault="0045596F" w:rsidP="00E45701">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436139" w:rsidRPr="005B680A" w:rsidRDefault="00E45701" w:rsidP="00E45701">
      <w:pPr>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B680A">
        <w:rPr>
          <w:rFonts w:ascii="Times New Roman" w:eastAsia="Times New Roman" w:hAnsi="Times New Roman" w:cs="Times New Roman"/>
          <w:b/>
          <w:color w:val="000000" w:themeColor="text1"/>
          <w:sz w:val="24"/>
          <w:szCs w:val="24"/>
          <w:lang w:eastAsia="ru-RU"/>
        </w:rPr>
        <w:t>Членские взносы состоят из двух частей.</w:t>
      </w:r>
    </w:p>
    <w:p w:rsidR="0045596F" w:rsidRPr="005B680A" w:rsidRDefault="0045596F" w:rsidP="00E45701">
      <w:pPr>
        <w:spacing w:after="0" w:line="240" w:lineRule="auto"/>
        <w:ind w:firstLine="709"/>
        <w:jc w:val="both"/>
        <w:rPr>
          <w:rFonts w:ascii="Times New Roman" w:eastAsia="Times New Roman" w:hAnsi="Times New Roman" w:cs="Times New Roman"/>
          <w:b/>
          <w:color w:val="000000" w:themeColor="text1"/>
          <w:sz w:val="24"/>
          <w:szCs w:val="24"/>
          <w:lang w:eastAsia="ru-RU"/>
        </w:rPr>
      </w:pPr>
    </w:p>
    <w:p w:rsidR="0084228C" w:rsidRPr="005B680A" w:rsidRDefault="00A14F86" w:rsidP="001A2ED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B680A">
        <w:rPr>
          <w:rFonts w:ascii="Times New Roman" w:eastAsia="Times New Roman" w:hAnsi="Times New Roman" w:cs="Times New Roman"/>
          <w:color w:val="000000" w:themeColor="text1"/>
          <w:sz w:val="24"/>
          <w:szCs w:val="24"/>
          <w:lang w:eastAsia="ru-RU"/>
        </w:rPr>
        <w:t xml:space="preserve">7.8. </w:t>
      </w:r>
      <w:r w:rsidR="00A0675C" w:rsidRPr="005B680A">
        <w:rPr>
          <w:rFonts w:ascii="Times New Roman" w:eastAsia="Times New Roman" w:hAnsi="Times New Roman" w:cs="Times New Roman"/>
          <w:b/>
          <w:color w:val="000000" w:themeColor="text1"/>
          <w:sz w:val="24"/>
          <w:szCs w:val="24"/>
          <w:lang w:eastAsia="ru-RU"/>
        </w:rPr>
        <w:t>Первая часть членских взносов</w:t>
      </w:r>
      <w:r w:rsidR="00A0675C" w:rsidRPr="005B680A">
        <w:rPr>
          <w:rFonts w:ascii="Times New Roman" w:eastAsia="Times New Roman" w:hAnsi="Times New Roman" w:cs="Times New Roman"/>
          <w:color w:val="000000" w:themeColor="text1"/>
          <w:sz w:val="24"/>
          <w:szCs w:val="24"/>
          <w:lang w:eastAsia="ru-RU"/>
        </w:rPr>
        <w:t xml:space="preserve"> определяется следующим образом. </w:t>
      </w:r>
      <w:r w:rsidR="0084228C" w:rsidRPr="005B680A">
        <w:rPr>
          <w:rFonts w:ascii="Times New Roman" w:eastAsia="Times New Roman" w:hAnsi="Times New Roman" w:cs="Times New Roman"/>
          <w:color w:val="000000" w:themeColor="text1"/>
          <w:sz w:val="24"/>
          <w:szCs w:val="24"/>
          <w:lang w:eastAsia="ru-RU"/>
        </w:rPr>
        <w:t>В случае</w:t>
      </w:r>
      <w:proofErr w:type="gramStart"/>
      <w:r w:rsidR="0084228C" w:rsidRPr="005B680A">
        <w:rPr>
          <w:rFonts w:ascii="Times New Roman" w:eastAsia="Times New Roman" w:hAnsi="Times New Roman" w:cs="Times New Roman"/>
          <w:color w:val="000000" w:themeColor="text1"/>
          <w:sz w:val="24"/>
          <w:szCs w:val="24"/>
          <w:lang w:eastAsia="ru-RU"/>
        </w:rPr>
        <w:t>,</w:t>
      </w:r>
      <w:proofErr w:type="gramEnd"/>
      <w:r w:rsidR="0084228C" w:rsidRPr="005B680A">
        <w:rPr>
          <w:rFonts w:ascii="Times New Roman" w:eastAsia="Times New Roman" w:hAnsi="Times New Roman" w:cs="Times New Roman"/>
          <w:color w:val="000000" w:themeColor="text1"/>
          <w:sz w:val="24"/>
          <w:szCs w:val="24"/>
          <w:lang w:eastAsia="ru-RU"/>
        </w:rPr>
        <w:t xml:space="preserve"> если член Ассоциации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Ассоциации), размер </w:t>
      </w:r>
      <w:r w:rsidR="00E45701" w:rsidRPr="005B680A">
        <w:rPr>
          <w:rFonts w:ascii="Times New Roman" w:eastAsia="Times New Roman" w:hAnsi="Times New Roman" w:cs="Times New Roman"/>
          <w:color w:val="000000" w:themeColor="text1"/>
          <w:sz w:val="24"/>
          <w:szCs w:val="24"/>
          <w:lang w:eastAsia="ru-RU"/>
        </w:rPr>
        <w:t xml:space="preserve">первой части </w:t>
      </w:r>
      <w:r w:rsidR="0084228C" w:rsidRPr="005B680A">
        <w:rPr>
          <w:rFonts w:ascii="Times New Roman" w:eastAsia="Times New Roman" w:hAnsi="Times New Roman" w:cs="Times New Roman"/>
          <w:color w:val="000000" w:themeColor="text1"/>
          <w:sz w:val="24"/>
          <w:szCs w:val="24"/>
          <w:lang w:eastAsia="ru-RU"/>
        </w:rPr>
        <w:t>членского взноса составляет 42 000 рублей в год.</w:t>
      </w:r>
    </w:p>
    <w:tbl>
      <w:tblPr>
        <w:tblStyle w:val="a4"/>
        <w:tblpPr w:leftFromText="180" w:rightFromText="180" w:vertAnchor="text" w:horzAnchor="margin" w:tblpX="250" w:tblpY="1349"/>
        <w:tblW w:w="0" w:type="auto"/>
        <w:tblLook w:val="04A0"/>
      </w:tblPr>
      <w:tblGrid>
        <w:gridCol w:w="7763"/>
        <w:gridCol w:w="2585"/>
      </w:tblGrid>
      <w:tr w:rsidR="00E75649" w:rsidRPr="005B680A" w:rsidTr="00616F67">
        <w:tc>
          <w:tcPr>
            <w:tcW w:w="7763" w:type="dxa"/>
          </w:tcPr>
          <w:p w:rsidR="00E75649" w:rsidRPr="005B680A" w:rsidRDefault="00E75649" w:rsidP="0045596F">
            <w:pPr>
              <w:rPr>
                <w:rFonts w:ascii="Times New Roman" w:hAnsi="Times New Roman" w:cs="Times New Roman"/>
                <w:b/>
                <w:sz w:val="24"/>
                <w:szCs w:val="24"/>
              </w:rPr>
            </w:pPr>
            <w:r w:rsidRPr="005B680A">
              <w:rPr>
                <w:rFonts w:ascii="Times New Roman" w:hAnsi="Times New Roman" w:cs="Times New Roman"/>
                <w:b/>
                <w:sz w:val="24"/>
                <w:szCs w:val="24"/>
              </w:rPr>
              <w:t>Планируемая стоимость строительства по одному договору/уровень ответственности</w:t>
            </w:r>
          </w:p>
        </w:tc>
        <w:tc>
          <w:tcPr>
            <w:tcW w:w="2585" w:type="dxa"/>
          </w:tcPr>
          <w:p w:rsidR="00E75649" w:rsidRPr="005B680A" w:rsidRDefault="00E75649" w:rsidP="0045596F">
            <w:pPr>
              <w:rPr>
                <w:rFonts w:ascii="Times New Roman" w:hAnsi="Times New Roman" w:cs="Times New Roman"/>
                <w:b/>
                <w:sz w:val="24"/>
                <w:szCs w:val="24"/>
              </w:rPr>
            </w:pPr>
            <w:r w:rsidRPr="005B680A">
              <w:rPr>
                <w:rFonts w:ascii="Times New Roman" w:hAnsi="Times New Roman" w:cs="Times New Roman"/>
                <w:b/>
                <w:sz w:val="24"/>
                <w:szCs w:val="24"/>
              </w:rPr>
              <w:t>Размер первой части членского взноса, руб. в год</w:t>
            </w:r>
          </w:p>
        </w:tc>
      </w:tr>
      <w:tr w:rsidR="00E75649" w:rsidRPr="005B680A" w:rsidTr="00616F67">
        <w:tc>
          <w:tcPr>
            <w:tcW w:w="7763" w:type="dxa"/>
          </w:tcPr>
          <w:p w:rsidR="00E75649" w:rsidRPr="005B680A" w:rsidRDefault="00E75649" w:rsidP="0045596F">
            <w:pPr>
              <w:jc w:val="center"/>
              <w:rPr>
                <w:rFonts w:ascii="Times New Roman" w:hAnsi="Times New Roman" w:cs="Times New Roman"/>
                <w:color w:val="000000" w:themeColor="text1"/>
                <w:sz w:val="24"/>
                <w:szCs w:val="24"/>
              </w:rPr>
            </w:pPr>
            <w:r w:rsidRPr="005B680A">
              <w:rPr>
                <w:rFonts w:ascii="Times New Roman" w:hAnsi="Times New Roman" w:cs="Times New Roman"/>
                <w:color w:val="000000" w:themeColor="text1"/>
                <w:sz w:val="24"/>
                <w:szCs w:val="24"/>
              </w:rPr>
              <w:t>Не превышает 60 000 000 руб. / первый уровень ответственности</w:t>
            </w:r>
          </w:p>
        </w:tc>
        <w:tc>
          <w:tcPr>
            <w:tcW w:w="2585" w:type="dxa"/>
          </w:tcPr>
          <w:p w:rsidR="00E75649" w:rsidRPr="005B680A" w:rsidRDefault="00E75649" w:rsidP="0045596F">
            <w:pPr>
              <w:jc w:val="center"/>
              <w:rPr>
                <w:rFonts w:ascii="Times New Roman" w:hAnsi="Times New Roman" w:cs="Times New Roman"/>
                <w:sz w:val="24"/>
                <w:szCs w:val="24"/>
              </w:rPr>
            </w:pPr>
            <w:r w:rsidRPr="005B680A">
              <w:rPr>
                <w:rFonts w:ascii="Times New Roman" w:hAnsi="Times New Roman" w:cs="Times New Roman"/>
                <w:sz w:val="24"/>
                <w:szCs w:val="24"/>
              </w:rPr>
              <w:t>42 000</w:t>
            </w:r>
          </w:p>
        </w:tc>
      </w:tr>
      <w:tr w:rsidR="00E75649" w:rsidRPr="005B680A" w:rsidTr="00616F67">
        <w:tc>
          <w:tcPr>
            <w:tcW w:w="7763" w:type="dxa"/>
          </w:tcPr>
          <w:p w:rsidR="00E75649" w:rsidRPr="005B680A" w:rsidRDefault="00E75649" w:rsidP="0045596F">
            <w:pPr>
              <w:jc w:val="center"/>
              <w:rPr>
                <w:rFonts w:ascii="Times New Roman" w:hAnsi="Times New Roman" w:cs="Times New Roman"/>
                <w:color w:val="000000" w:themeColor="text1"/>
                <w:sz w:val="24"/>
                <w:szCs w:val="24"/>
              </w:rPr>
            </w:pPr>
            <w:r w:rsidRPr="005B680A">
              <w:rPr>
                <w:rFonts w:ascii="Times New Roman" w:hAnsi="Times New Roman" w:cs="Times New Roman"/>
                <w:color w:val="000000" w:themeColor="text1"/>
                <w:sz w:val="24"/>
                <w:szCs w:val="24"/>
              </w:rPr>
              <w:t>Не превышает 500 000 000 руб./второй уровень ответственности</w:t>
            </w:r>
          </w:p>
        </w:tc>
        <w:tc>
          <w:tcPr>
            <w:tcW w:w="2585" w:type="dxa"/>
          </w:tcPr>
          <w:p w:rsidR="00E75649" w:rsidRPr="005B680A" w:rsidRDefault="00E75649" w:rsidP="0045596F">
            <w:pPr>
              <w:jc w:val="center"/>
              <w:rPr>
                <w:rFonts w:ascii="Times New Roman" w:hAnsi="Times New Roman" w:cs="Times New Roman"/>
                <w:sz w:val="24"/>
                <w:szCs w:val="24"/>
              </w:rPr>
            </w:pPr>
            <w:r w:rsidRPr="005B680A">
              <w:rPr>
                <w:rFonts w:ascii="Times New Roman" w:hAnsi="Times New Roman" w:cs="Times New Roman"/>
                <w:sz w:val="24"/>
                <w:szCs w:val="24"/>
              </w:rPr>
              <w:t>60 000</w:t>
            </w:r>
          </w:p>
        </w:tc>
      </w:tr>
      <w:tr w:rsidR="00E75649" w:rsidRPr="005B680A" w:rsidTr="00616F67">
        <w:tc>
          <w:tcPr>
            <w:tcW w:w="7763" w:type="dxa"/>
          </w:tcPr>
          <w:p w:rsidR="00E75649" w:rsidRPr="005B680A" w:rsidRDefault="00E75649" w:rsidP="0045596F">
            <w:pPr>
              <w:jc w:val="center"/>
              <w:rPr>
                <w:rFonts w:ascii="Times New Roman" w:hAnsi="Times New Roman" w:cs="Times New Roman"/>
                <w:color w:val="000000" w:themeColor="text1"/>
                <w:sz w:val="24"/>
                <w:szCs w:val="24"/>
              </w:rPr>
            </w:pPr>
            <w:r w:rsidRPr="005B680A">
              <w:rPr>
                <w:rFonts w:ascii="Times New Roman" w:hAnsi="Times New Roman" w:cs="Times New Roman"/>
                <w:color w:val="000000" w:themeColor="text1"/>
                <w:sz w:val="24"/>
                <w:szCs w:val="24"/>
              </w:rPr>
              <w:t>Не превышает 3 000 000 000 руб./третий уровень ответственности</w:t>
            </w:r>
          </w:p>
        </w:tc>
        <w:tc>
          <w:tcPr>
            <w:tcW w:w="2585" w:type="dxa"/>
          </w:tcPr>
          <w:p w:rsidR="00E75649" w:rsidRPr="005B680A" w:rsidRDefault="00E75649" w:rsidP="0045596F">
            <w:pPr>
              <w:jc w:val="center"/>
              <w:rPr>
                <w:rFonts w:ascii="Times New Roman" w:hAnsi="Times New Roman" w:cs="Times New Roman"/>
                <w:sz w:val="24"/>
                <w:szCs w:val="24"/>
              </w:rPr>
            </w:pPr>
            <w:r w:rsidRPr="005B680A">
              <w:rPr>
                <w:rFonts w:ascii="Times New Roman" w:hAnsi="Times New Roman" w:cs="Times New Roman"/>
                <w:sz w:val="24"/>
                <w:szCs w:val="24"/>
              </w:rPr>
              <w:t>90 000</w:t>
            </w:r>
          </w:p>
        </w:tc>
      </w:tr>
      <w:tr w:rsidR="00E75649" w:rsidRPr="005B680A" w:rsidTr="00616F67">
        <w:tc>
          <w:tcPr>
            <w:tcW w:w="7763" w:type="dxa"/>
          </w:tcPr>
          <w:p w:rsidR="00E75649" w:rsidRPr="005B680A" w:rsidRDefault="00E75649" w:rsidP="0045596F">
            <w:pPr>
              <w:jc w:val="center"/>
              <w:rPr>
                <w:rFonts w:ascii="Times New Roman" w:hAnsi="Times New Roman" w:cs="Times New Roman"/>
                <w:color w:val="000000" w:themeColor="text1"/>
                <w:sz w:val="24"/>
                <w:szCs w:val="24"/>
              </w:rPr>
            </w:pPr>
            <w:r w:rsidRPr="005B680A">
              <w:rPr>
                <w:rFonts w:ascii="Times New Roman" w:hAnsi="Times New Roman" w:cs="Times New Roman"/>
                <w:color w:val="000000" w:themeColor="text1"/>
                <w:sz w:val="24"/>
                <w:szCs w:val="24"/>
              </w:rPr>
              <w:t>Не превышает 10 000 000 000 руб./четвёртый уровень ответственности</w:t>
            </w:r>
          </w:p>
        </w:tc>
        <w:tc>
          <w:tcPr>
            <w:tcW w:w="2585" w:type="dxa"/>
          </w:tcPr>
          <w:p w:rsidR="00E75649" w:rsidRPr="005B680A" w:rsidRDefault="00E75649" w:rsidP="0045596F">
            <w:pPr>
              <w:jc w:val="center"/>
              <w:rPr>
                <w:rFonts w:ascii="Times New Roman" w:hAnsi="Times New Roman" w:cs="Times New Roman"/>
                <w:sz w:val="24"/>
                <w:szCs w:val="24"/>
              </w:rPr>
            </w:pPr>
            <w:r w:rsidRPr="005B680A">
              <w:rPr>
                <w:rFonts w:ascii="Times New Roman" w:hAnsi="Times New Roman" w:cs="Times New Roman"/>
                <w:sz w:val="24"/>
                <w:szCs w:val="24"/>
              </w:rPr>
              <w:t>120 000</w:t>
            </w:r>
          </w:p>
        </w:tc>
      </w:tr>
      <w:tr w:rsidR="00E75649" w:rsidRPr="005B680A" w:rsidTr="00616F67">
        <w:tc>
          <w:tcPr>
            <w:tcW w:w="7763" w:type="dxa"/>
          </w:tcPr>
          <w:p w:rsidR="00E75649" w:rsidRPr="005B680A" w:rsidRDefault="00616F67" w:rsidP="0045596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w:t>
            </w:r>
            <w:r w:rsidR="00E75649" w:rsidRPr="005B680A">
              <w:rPr>
                <w:rFonts w:ascii="Times New Roman" w:hAnsi="Times New Roman" w:cs="Times New Roman"/>
                <w:color w:val="000000" w:themeColor="text1"/>
                <w:sz w:val="24"/>
                <w:szCs w:val="24"/>
              </w:rPr>
              <w:t xml:space="preserve">оставляет 10 000 </w:t>
            </w:r>
            <w:proofErr w:type="spellStart"/>
            <w:r w:rsidR="00E75649" w:rsidRPr="005B680A">
              <w:rPr>
                <w:rFonts w:ascii="Times New Roman" w:hAnsi="Times New Roman" w:cs="Times New Roman"/>
                <w:color w:val="000000" w:themeColor="text1"/>
                <w:sz w:val="24"/>
                <w:szCs w:val="24"/>
              </w:rPr>
              <w:t>000</w:t>
            </w:r>
            <w:proofErr w:type="spellEnd"/>
            <w:r w:rsidR="00E75649" w:rsidRPr="005B680A">
              <w:rPr>
                <w:rFonts w:ascii="Times New Roman" w:hAnsi="Times New Roman" w:cs="Times New Roman"/>
                <w:color w:val="000000" w:themeColor="text1"/>
                <w:sz w:val="24"/>
                <w:szCs w:val="24"/>
              </w:rPr>
              <w:t xml:space="preserve"> 000 руб. и более/ пятый уровень ответственности</w:t>
            </w:r>
          </w:p>
        </w:tc>
        <w:tc>
          <w:tcPr>
            <w:tcW w:w="2585" w:type="dxa"/>
          </w:tcPr>
          <w:p w:rsidR="00E75649" w:rsidRPr="005B680A" w:rsidRDefault="00E75649" w:rsidP="0045596F">
            <w:pPr>
              <w:jc w:val="center"/>
              <w:rPr>
                <w:rFonts w:ascii="Times New Roman" w:hAnsi="Times New Roman" w:cs="Times New Roman"/>
                <w:sz w:val="24"/>
                <w:szCs w:val="24"/>
              </w:rPr>
            </w:pPr>
            <w:r w:rsidRPr="005B680A">
              <w:rPr>
                <w:rFonts w:ascii="Times New Roman" w:hAnsi="Times New Roman" w:cs="Times New Roman"/>
                <w:sz w:val="24"/>
                <w:szCs w:val="24"/>
              </w:rPr>
              <w:t>150 000</w:t>
            </w:r>
          </w:p>
        </w:tc>
      </w:tr>
      <w:tr w:rsidR="00E75649" w:rsidRPr="005B680A" w:rsidTr="00616F67">
        <w:tc>
          <w:tcPr>
            <w:tcW w:w="7763" w:type="dxa"/>
          </w:tcPr>
          <w:p w:rsidR="00E75649" w:rsidRPr="005B680A" w:rsidRDefault="00E75649" w:rsidP="0045596F">
            <w:pPr>
              <w:jc w:val="center"/>
              <w:rPr>
                <w:rFonts w:ascii="Times New Roman" w:hAnsi="Times New Roman" w:cs="Times New Roman"/>
                <w:sz w:val="24"/>
                <w:szCs w:val="24"/>
              </w:rPr>
            </w:pPr>
            <w:r w:rsidRPr="005B680A">
              <w:rPr>
                <w:rFonts w:ascii="Times New Roman" w:hAnsi="Times New Roman" w:cs="Times New Roman"/>
                <w:sz w:val="24"/>
                <w:szCs w:val="24"/>
              </w:rPr>
              <w:t>Простой уровень ответственности</w:t>
            </w:r>
          </w:p>
        </w:tc>
        <w:tc>
          <w:tcPr>
            <w:tcW w:w="2585" w:type="dxa"/>
          </w:tcPr>
          <w:p w:rsidR="00E75649" w:rsidRPr="005B680A" w:rsidRDefault="00E75649" w:rsidP="0045596F">
            <w:pPr>
              <w:jc w:val="center"/>
              <w:rPr>
                <w:rFonts w:ascii="Times New Roman" w:hAnsi="Times New Roman" w:cs="Times New Roman"/>
                <w:sz w:val="24"/>
                <w:szCs w:val="24"/>
              </w:rPr>
            </w:pPr>
            <w:r w:rsidRPr="005B680A">
              <w:rPr>
                <w:rFonts w:ascii="Times New Roman" w:hAnsi="Times New Roman" w:cs="Times New Roman"/>
                <w:sz w:val="24"/>
                <w:szCs w:val="24"/>
              </w:rPr>
              <w:t>42 000</w:t>
            </w:r>
          </w:p>
        </w:tc>
      </w:tr>
    </w:tbl>
    <w:p w:rsidR="00A0675C" w:rsidRPr="005B680A" w:rsidRDefault="0084228C" w:rsidP="001A2ED1">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color w:val="000000" w:themeColor="text1"/>
          <w:sz w:val="24"/>
          <w:szCs w:val="24"/>
          <w:lang w:eastAsia="ru-RU"/>
        </w:rPr>
        <w:t xml:space="preserve">В остальных случаях </w:t>
      </w:r>
      <w:r w:rsidR="00E45701" w:rsidRPr="005B680A">
        <w:rPr>
          <w:rFonts w:ascii="Times New Roman" w:eastAsia="Times New Roman" w:hAnsi="Times New Roman" w:cs="Times New Roman"/>
          <w:color w:val="000000" w:themeColor="text1"/>
          <w:sz w:val="24"/>
          <w:szCs w:val="24"/>
          <w:lang w:eastAsia="ru-RU"/>
        </w:rPr>
        <w:t>(первый, второй, третий, четвёртый, пятый уровни ответственности</w:t>
      </w:r>
      <w:r w:rsidR="00E45701" w:rsidRPr="005B680A">
        <w:rPr>
          <w:rFonts w:ascii="Times New Roman" w:eastAsia="Times New Roman" w:hAnsi="Times New Roman" w:cs="Times New Roman"/>
          <w:sz w:val="24"/>
          <w:szCs w:val="24"/>
          <w:lang w:eastAsia="ru-RU"/>
        </w:rPr>
        <w:t xml:space="preserve">) </w:t>
      </w:r>
      <w:r w:rsidRPr="005B680A">
        <w:rPr>
          <w:rFonts w:ascii="Times New Roman" w:eastAsia="Times New Roman" w:hAnsi="Times New Roman" w:cs="Times New Roman"/>
          <w:b/>
          <w:sz w:val="24"/>
          <w:szCs w:val="24"/>
          <w:lang w:eastAsia="ru-RU"/>
        </w:rPr>
        <w:t>п</w:t>
      </w:r>
      <w:r w:rsidR="00A14F86" w:rsidRPr="005B680A">
        <w:rPr>
          <w:rFonts w:ascii="Times New Roman" w:eastAsia="Times New Roman" w:hAnsi="Times New Roman" w:cs="Times New Roman"/>
          <w:b/>
          <w:sz w:val="24"/>
          <w:szCs w:val="24"/>
          <w:lang w:eastAsia="ru-RU"/>
        </w:rPr>
        <w:t>ри</w:t>
      </w:r>
      <w:r w:rsidR="00E125C6" w:rsidRPr="005B680A">
        <w:rPr>
          <w:rFonts w:ascii="Times New Roman" w:eastAsia="Times New Roman" w:hAnsi="Times New Roman" w:cs="Times New Roman"/>
          <w:b/>
          <w:sz w:val="24"/>
          <w:szCs w:val="24"/>
          <w:lang w:eastAsia="ru-RU"/>
        </w:rPr>
        <w:t xml:space="preserve"> ис</w:t>
      </w:r>
      <w:r w:rsidR="00A14F86" w:rsidRPr="005B680A">
        <w:rPr>
          <w:rFonts w:ascii="Times New Roman" w:eastAsia="Times New Roman" w:hAnsi="Times New Roman" w:cs="Times New Roman"/>
          <w:b/>
          <w:sz w:val="24"/>
          <w:szCs w:val="24"/>
          <w:lang w:eastAsia="ru-RU"/>
        </w:rPr>
        <w:t xml:space="preserve">числении </w:t>
      </w:r>
      <w:r w:rsidR="00A0675C" w:rsidRPr="005B680A">
        <w:rPr>
          <w:rFonts w:ascii="Times New Roman" w:eastAsia="Times New Roman" w:hAnsi="Times New Roman" w:cs="Times New Roman"/>
          <w:b/>
          <w:sz w:val="24"/>
          <w:szCs w:val="24"/>
          <w:lang w:eastAsia="ru-RU"/>
        </w:rPr>
        <w:t xml:space="preserve">первой части </w:t>
      </w:r>
      <w:r w:rsidR="00A14F86" w:rsidRPr="005B680A">
        <w:rPr>
          <w:rFonts w:ascii="Times New Roman" w:eastAsia="Times New Roman" w:hAnsi="Times New Roman" w:cs="Times New Roman"/>
          <w:b/>
          <w:sz w:val="24"/>
          <w:szCs w:val="24"/>
          <w:lang w:eastAsia="ru-RU"/>
        </w:rPr>
        <w:t>членских взносов</w:t>
      </w:r>
      <w:r w:rsidR="00A14F86" w:rsidRPr="005B680A">
        <w:rPr>
          <w:rFonts w:ascii="Times New Roman" w:eastAsia="Times New Roman" w:hAnsi="Times New Roman" w:cs="Times New Roman"/>
          <w:sz w:val="24"/>
          <w:szCs w:val="24"/>
          <w:lang w:eastAsia="ru-RU"/>
        </w:rPr>
        <w:t xml:space="preserve"> применяется дифференцированная система определения размера членских взносов в зависимости от планируемой стоимости строительства по одному договору</w:t>
      </w:r>
      <w:r w:rsidR="00A0675C" w:rsidRPr="005B680A">
        <w:rPr>
          <w:rFonts w:ascii="Times New Roman" w:eastAsia="Times New Roman" w:hAnsi="Times New Roman" w:cs="Times New Roman"/>
          <w:sz w:val="24"/>
          <w:szCs w:val="24"/>
          <w:lang w:eastAsia="ru-RU"/>
        </w:rPr>
        <w:t>:</w:t>
      </w:r>
    </w:p>
    <w:p w:rsidR="0045596F" w:rsidRPr="005B680A" w:rsidRDefault="0045596F" w:rsidP="005A5200">
      <w:pPr>
        <w:spacing w:after="0" w:line="240" w:lineRule="auto"/>
        <w:ind w:firstLine="709"/>
        <w:jc w:val="both"/>
        <w:rPr>
          <w:rFonts w:ascii="Times New Roman" w:eastAsia="Times New Roman" w:hAnsi="Times New Roman" w:cs="Times New Roman"/>
          <w:b/>
          <w:sz w:val="24"/>
          <w:szCs w:val="24"/>
          <w:lang w:eastAsia="ru-RU"/>
        </w:rPr>
      </w:pPr>
    </w:p>
    <w:p w:rsidR="0045596F" w:rsidRPr="005B680A" w:rsidRDefault="0045596F" w:rsidP="005A5200">
      <w:pPr>
        <w:spacing w:after="0" w:line="240" w:lineRule="auto"/>
        <w:ind w:firstLine="709"/>
        <w:jc w:val="both"/>
        <w:rPr>
          <w:rFonts w:ascii="Times New Roman" w:eastAsia="Times New Roman" w:hAnsi="Times New Roman" w:cs="Times New Roman"/>
          <w:b/>
          <w:sz w:val="24"/>
          <w:szCs w:val="24"/>
          <w:lang w:eastAsia="ru-RU"/>
        </w:rPr>
      </w:pPr>
    </w:p>
    <w:p w:rsidR="00A14F86" w:rsidRPr="005B680A" w:rsidRDefault="00A14F86" w:rsidP="005A5200">
      <w:pPr>
        <w:spacing w:after="0" w:line="240" w:lineRule="auto"/>
        <w:ind w:firstLine="709"/>
        <w:jc w:val="both"/>
        <w:rPr>
          <w:rFonts w:ascii="Times New Roman" w:eastAsia="Times New Roman" w:hAnsi="Times New Roman" w:cs="Times New Roman"/>
          <w:color w:val="FF0000"/>
          <w:sz w:val="24"/>
          <w:szCs w:val="24"/>
          <w:lang w:eastAsia="ru-RU"/>
        </w:rPr>
      </w:pPr>
      <w:r w:rsidRPr="005B680A">
        <w:rPr>
          <w:rFonts w:ascii="Times New Roman" w:eastAsia="Times New Roman" w:hAnsi="Times New Roman" w:cs="Times New Roman"/>
          <w:b/>
          <w:sz w:val="24"/>
          <w:szCs w:val="24"/>
          <w:lang w:eastAsia="ru-RU"/>
        </w:rPr>
        <w:t xml:space="preserve">Вторая часть </w:t>
      </w:r>
      <w:r w:rsidR="00A0675C" w:rsidRPr="005B680A">
        <w:rPr>
          <w:rFonts w:ascii="Times New Roman" w:eastAsia="Times New Roman" w:hAnsi="Times New Roman" w:cs="Times New Roman"/>
          <w:b/>
          <w:sz w:val="24"/>
          <w:szCs w:val="24"/>
          <w:lang w:eastAsia="ru-RU"/>
        </w:rPr>
        <w:t>членских взносов</w:t>
      </w:r>
      <w:r w:rsidR="007D1D3E" w:rsidRPr="005B680A">
        <w:rPr>
          <w:rFonts w:ascii="Times New Roman" w:eastAsia="Times New Roman" w:hAnsi="Times New Roman" w:cs="Times New Roman"/>
          <w:b/>
          <w:sz w:val="24"/>
          <w:szCs w:val="24"/>
          <w:lang w:eastAsia="ru-RU"/>
        </w:rPr>
        <w:t xml:space="preserve"> </w:t>
      </w:r>
      <w:r w:rsidRPr="005B680A">
        <w:rPr>
          <w:rFonts w:ascii="Times New Roman" w:eastAsia="Times New Roman" w:hAnsi="Times New Roman" w:cs="Times New Roman"/>
          <w:sz w:val="24"/>
          <w:szCs w:val="24"/>
          <w:lang w:eastAsia="ru-RU"/>
        </w:rPr>
        <w:t>определяется, исходя из предельного размера обязательств по договорам строительного подряда</w:t>
      </w:r>
      <w:r w:rsidR="00131E88" w:rsidRPr="005B680A">
        <w:rPr>
          <w:rFonts w:ascii="Times New Roman" w:eastAsia="Times New Roman" w:hAnsi="Times New Roman" w:cs="Times New Roman"/>
          <w:sz w:val="24"/>
          <w:szCs w:val="24"/>
          <w:lang w:eastAsia="ru-RU"/>
        </w:rPr>
        <w:t>, договорам подряд</w:t>
      </w:r>
      <w:r w:rsidR="00A0675C" w:rsidRPr="005B680A">
        <w:rPr>
          <w:rFonts w:ascii="Times New Roman" w:eastAsia="Times New Roman" w:hAnsi="Times New Roman" w:cs="Times New Roman"/>
          <w:sz w:val="24"/>
          <w:szCs w:val="24"/>
          <w:lang w:eastAsia="ru-RU"/>
        </w:rPr>
        <w:t>а</w:t>
      </w:r>
      <w:r w:rsidR="00131E88" w:rsidRPr="005B680A">
        <w:rPr>
          <w:rFonts w:ascii="Times New Roman" w:eastAsia="Times New Roman" w:hAnsi="Times New Roman" w:cs="Times New Roman"/>
          <w:sz w:val="24"/>
          <w:szCs w:val="24"/>
          <w:lang w:eastAsia="ru-RU"/>
        </w:rPr>
        <w:t xml:space="preserve"> на осуществление сноса</w:t>
      </w:r>
      <w:r w:rsidRPr="005B680A">
        <w:rPr>
          <w:rFonts w:ascii="Times New Roman" w:eastAsia="Times New Roman" w:hAnsi="Times New Roman" w:cs="Times New Roman"/>
          <w:sz w:val="24"/>
          <w:szCs w:val="24"/>
          <w:lang w:eastAsia="ru-RU"/>
        </w:rPr>
        <w:t>, заключенным с использованием конкурентных способов заключения договоров (применяется в случае, если в Ассоциации сформирован компенсационный фонд обеспечения договорных обязательств и член Ассоциации внес взнос в такой компенсационный фонд)</w:t>
      </w:r>
      <w:r w:rsidR="00E75649" w:rsidRPr="005B680A">
        <w:rPr>
          <w:rFonts w:ascii="Times New Roman" w:eastAsia="Times New Roman" w:hAnsi="Times New Roman" w:cs="Times New Roman"/>
          <w:sz w:val="24"/>
          <w:szCs w:val="24"/>
          <w:lang w:eastAsia="ru-RU"/>
        </w:rPr>
        <w:t>:</w:t>
      </w:r>
    </w:p>
    <w:tbl>
      <w:tblPr>
        <w:tblStyle w:val="a4"/>
        <w:tblW w:w="0" w:type="auto"/>
        <w:jc w:val="center"/>
        <w:tblInd w:w="-668" w:type="dxa"/>
        <w:tblLook w:val="04A0"/>
      </w:tblPr>
      <w:tblGrid>
        <w:gridCol w:w="7763"/>
        <w:gridCol w:w="2501"/>
      </w:tblGrid>
      <w:tr w:rsidR="00A14F86" w:rsidRPr="005B680A" w:rsidTr="0045596F">
        <w:trPr>
          <w:jc w:val="center"/>
        </w:trPr>
        <w:tc>
          <w:tcPr>
            <w:tcW w:w="7763" w:type="dxa"/>
          </w:tcPr>
          <w:p w:rsidR="00A14F86" w:rsidRPr="005B680A" w:rsidRDefault="00A14F86" w:rsidP="0061247B">
            <w:pPr>
              <w:jc w:val="both"/>
              <w:rPr>
                <w:rFonts w:ascii="Times New Roman" w:hAnsi="Times New Roman" w:cs="Times New Roman"/>
                <w:b/>
                <w:sz w:val="24"/>
                <w:szCs w:val="24"/>
              </w:rPr>
            </w:pPr>
            <w:r w:rsidRPr="005B680A">
              <w:rPr>
                <w:rFonts w:ascii="Times New Roman" w:hAnsi="Times New Roman" w:cs="Times New Roman"/>
                <w:b/>
                <w:sz w:val="24"/>
                <w:szCs w:val="24"/>
              </w:rPr>
              <w:t>Предельный размер обязательств по договорам строительного подряда</w:t>
            </w:r>
            <w:r w:rsidR="00EB5DF6" w:rsidRPr="005B680A">
              <w:rPr>
                <w:rFonts w:ascii="Times New Roman" w:hAnsi="Times New Roman" w:cs="Times New Roman"/>
                <w:b/>
                <w:sz w:val="24"/>
                <w:szCs w:val="24"/>
              </w:rPr>
              <w:t>,</w:t>
            </w:r>
            <w:r w:rsidR="0045596F" w:rsidRPr="005B680A">
              <w:rPr>
                <w:rFonts w:ascii="Times New Roman" w:hAnsi="Times New Roman" w:cs="Times New Roman"/>
                <w:b/>
                <w:sz w:val="24"/>
                <w:szCs w:val="24"/>
              </w:rPr>
              <w:t xml:space="preserve"> </w:t>
            </w:r>
            <w:r w:rsidR="00EB5DF6" w:rsidRPr="005B680A">
              <w:rPr>
                <w:rFonts w:ascii="Times New Roman" w:eastAsia="Times New Roman" w:hAnsi="Times New Roman" w:cs="Times New Roman"/>
                <w:b/>
                <w:sz w:val="24"/>
                <w:szCs w:val="24"/>
                <w:lang w:eastAsia="ru-RU"/>
              </w:rPr>
              <w:t>договорам подряда на осуществление сноса</w:t>
            </w:r>
            <w:r w:rsidR="0045596F" w:rsidRPr="005B680A">
              <w:rPr>
                <w:rFonts w:ascii="Times New Roman" w:eastAsia="Times New Roman" w:hAnsi="Times New Roman" w:cs="Times New Roman"/>
                <w:b/>
                <w:sz w:val="24"/>
                <w:szCs w:val="24"/>
                <w:lang w:eastAsia="ru-RU"/>
              </w:rPr>
              <w:t xml:space="preserve"> </w:t>
            </w:r>
            <w:r w:rsidR="00E125C6" w:rsidRPr="005B680A">
              <w:rPr>
                <w:rFonts w:ascii="Times New Roman" w:eastAsia="Times New Roman" w:hAnsi="Times New Roman" w:cs="Times New Roman"/>
                <w:b/>
                <w:sz w:val="24"/>
                <w:szCs w:val="24"/>
                <w:lang w:eastAsia="ru-RU"/>
              </w:rPr>
              <w:t>/</w:t>
            </w:r>
            <w:r w:rsidR="0045596F" w:rsidRPr="005B680A">
              <w:rPr>
                <w:rFonts w:ascii="Times New Roman" w:eastAsia="Times New Roman" w:hAnsi="Times New Roman" w:cs="Times New Roman"/>
                <w:b/>
                <w:sz w:val="24"/>
                <w:szCs w:val="24"/>
                <w:lang w:eastAsia="ru-RU"/>
              </w:rPr>
              <w:t xml:space="preserve"> </w:t>
            </w:r>
            <w:r w:rsidR="00E125C6" w:rsidRPr="005B680A">
              <w:rPr>
                <w:rFonts w:ascii="Times New Roman" w:hAnsi="Times New Roman" w:cs="Times New Roman"/>
                <w:b/>
                <w:sz w:val="24"/>
                <w:szCs w:val="24"/>
              </w:rPr>
              <w:t>уровень ответственности</w:t>
            </w:r>
          </w:p>
        </w:tc>
        <w:tc>
          <w:tcPr>
            <w:tcW w:w="2501" w:type="dxa"/>
          </w:tcPr>
          <w:p w:rsidR="00A14F86" w:rsidRPr="005B680A" w:rsidRDefault="00A14F86" w:rsidP="0061247B">
            <w:pPr>
              <w:jc w:val="both"/>
              <w:rPr>
                <w:rFonts w:ascii="Times New Roman" w:hAnsi="Times New Roman" w:cs="Times New Roman"/>
                <w:b/>
                <w:sz w:val="24"/>
                <w:szCs w:val="24"/>
              </w:rPr>
            </w:pPr>
            <w:r w:rsidRPr="005B680A">
              <w:rPr>
                <w:rFonts w:ascii="Times New Roman" w:hAnsi="Times New Roman" w:cs="Times New Roman"/>
                <w:b/>
                <w:sz w:val="24"/>
                <w:szCs w:val="24"/>
              </w:rPr>
              <w:t>Размер второй части членского взноса, руб. в год</w:t>
            </w:r>
          </w:p>
        </w:tc>
      </w:tr>
      <w:tr w:rsidR="00A14F86" w:rsidRPr="005B680A" w:rsidTr="0045596F">
        <w:trPr>
          <w:jc w:val="center"/>
        </w:trPr>
        <w:tc>
          <w:tcPr>
            <w:tcW w:w="7763" w:type="dxa"/>
          </w:tcPr>
          <w:p w:rsidR="00A14F86" w:rsidRPr="005B680A" w:rsidRDefault="00A14F86" w:rsidP="001A2ED1">
            <w:pPr>
              <w:jc w:val="center"/>
              <w:rPr>
                <w:rFonts w:ascii="Times New Roman" w:hAnsi="Times New Roman" w:cs="Times New Roman"/>
                <w:sz w:val="24"/>
                <w:szCs w:val="24"/>
              </w:rPr>
            </w:pPr>
            <w:r w:rsidRPr="005B680A">
              <w:rPr>
                <w:rFonts w:ascii="Times New Roman" w:hAnsi="Times New Roman" w:cs="Times New Roman"/>
                <w:sz w:val="24"/>
                <w:szCs w:val="24"/>
              </w:rPr>
              <w:t>Не превышает 60 000 000 руб.</w:t>
            </w:r>
            <w:r w:rsidR="00E125C6" w:rsidRPr="005B680A">
              <w:rPr>
                <w:rFonts w:ascii="Times New Roman" w:hAnsi="Times New Roman" w:cs="Times New Roman"/>
                <w:sz w:val="24"/>
                <w:szCs w:val="24"/>
              </w:rPr>
              <w:t>/первый уровень ответственности</w:t>
            </w:r>
          </w:p>
        </w:tc>
        <w:tc>
          <w:tcPr>
            <w:tcW w:w="2501" w:type="dxa"/>
          </w:tcPr>
          <w:p w:rsidR="00A14F86" w:rsidRPr="005B680A" w:rsidRDefault="00A14F86" w:rsidP="001A2ED1">
            <w:pPr>
              <w:jc w:val="center"/>
              <w:rPr>
                <w:rFonts w:ascii="Times New Roman" w:hAnsi="Times New Roman" w:cs="Times New Roman"/>
                <w:sz w:val="24"/>
                <w:szCs w:val="24"/>
              </w:rPr>
            </w:pPr>
            <w:r w:rsidRPr="005B680A">
              <w:rPr>
                <w:rFonts w:ascii="Times New Roman" w:hAnsi="Times New Roman" w:cs="Times New Roman"/>
                <w:sz w:val="24"/>
                <w:szCs w:val="24"/>
              </w:rPr>
              <w:t>18 000</w:t>
            </w:r>
          </w:p>
        </w:tc>
      </w:tr>
      <w:tr w:rsidR="00A14F86" w:rsidRPr="005B680A" w:rsidTr="0045596F">
        <w:trPr>
          <w:jc w:val="center"/>
        </w:trPr>
        <w:tc>
          <w:tcPr>
            <w:tcW w:w="7763" w:type="dxa"/>
          </w:tcPr>
          <w:p w:rsidR="00A14F86" w:rsidRPr="005B680A" w:rsidRDefault="00A14F86" w:rsidP="00E125C6">
            <w:pPr>
              <w:jc w:val="center"/>
              <w:rPr>
                <w:rFonts w:ascii="Times New Roman" w:hAnsi="Times New Roman" w:cs="Times New Roman"/>
                <w:sz w:val="24"/>
                <w:szCs w:val="24"/>
              </w:rPr>
            </w:pPr>
            <w:r w:rsidRPr="005B680A">
              <w:rPr>
                <w:rFonts w:ascii="Times New Roman" w:hAnsi="Times New Roman" w:cs="Times New Roman"/>
                <w:sz w:val="24"/>
                <w:szCs w:val="24"/>
              </w:rPr>
              <w:t>Не превышает 500 000 000 руб</w:t>
            </w:r>
            <w:r w:rsidR="00E125C6" w:rsidRPr="005B680A">
              <w:rPr>
                <w:rFonts w:ascii="Times New Roman" w:hAnsi="Times New Roman" w:cs="Times New Roman"/>
                <w:sz w:val="24"/>
                <w:szCs w:val="24"/>
              </w:rPr>
              <w:t>/второй уровень ответственности</w:t>
            </w:r>
          </w:p>
        </w:tc>
        <w:tc>
          <w:tcPr>
            <w:tcW w:w="2501" w:type="dxa"/>
          </w:tcPr>
          <w:p w:rsidR="00A14F86" w:rsidRPr="005B680A" w:rsidRDefault="00A14F86" w:rsidP="001A2ED1">
            <w:pPr>
              <w:jc w:val="center"/>
              <w:rPr>
                <w:rFonts w:ascii="Times New Roman" w:hAnsi="Times New Roman" w:cs="Times New Roman"/>
                <w:sz w:val="24"/>
                <w:szCs w:val="24"/>
              </w:rPr>
            </w:pPr>
            <w:r w:rsidRPr="005B680A">
              <w:rPr>
                <w:rFonts w:ascii="Times New Roman" w:hAnsi="Times New Roman" w:cs="Times New Roman"/>
                <w:sz w:val="24"/>
                <w:szCs w:val="24"/>
              </w:rPr>
              <w:t>24 000</w:t>
            </w:r>
          </w:p>
        </w:tc>
      </w:tr>
      <w:tr w:rsidR="00A14F86" w:rsidRPr="005B680A" w:rsidTr="0045596F">
        <w:trPr>
          <w:jc w:val="center"/>
        </w:trPr>
        <w:tc>
          <w:tcPr>
            <w:tcW w:w="7763" w:type="dxa"/>
          </w:tcPr>
          <w:p w:rsidR="00A14F86" w:rsidRPr="005B680A" w:rsidRDefault="00A14F86" w:rsidP="001A2ED1">
            <w:pPr>
              <w:jc w:val="center"/>
              <w:rPr>
                <w:rFonts w:ascii="Times New Roman" w:hAnsi="Times New Roman" w:cs="Times New Roman"/>
                <w:sz w:val="24"/>
                <w:szCs w:val="24"/>
              </w:rPr>
            </w:pPr>
            <w:r w:rsidRPr="005B680A">
              <w:rPr>
                <w:rFonts w:ascii="Times New Roman" w:hAnsi="Times New Roman" w:cs="Times New Roman"/>
                <w:sz w:val="24"/>
                <w:szCs w:val="24"/>
              </w:rPr>
              <w:t>Не превышает 3 000 000 000 руб.</w:t>
            </w:r>
            <w:r w:rsidR="00E125C6" w:rsidRPr="005B680A">
              <w:rPr>
                <w:rFonts w:ascii="Times New Roman" w:hAnsi="Times New Roman" w:cs="Times New Roman"/>
                <w:sz w:val="24"/>
                <w:szCs w:val="24"/>
              </w:rPr>
              <w:t>/третий уровень ответственности</w:t>
            </w:r>
          </w:p>
        </w:tc>
        <w:tc>
          <w:tcPr>
            <w:tcW w:w="2501" w:type="dxa"/>
          </w:tcPr>
          <w:p w:rsidR="00A14F86" w:rsidRPr="005B680A" w:rsidRDefault="00A14F86" w:rsidP="001A2ED1">
            <w:pPr>
              <w:jc w:val="center"/>
              <w:rPr>
                <w:rFonts w:ascii="Times New Roman" w:hAnsi="Times New Roman" w:cs="Times New Roman"/>
                <w:sz w:val="24"/>
                <w:szCs w:val="24"/>
              </w:rPr>
            </w:pPr>
            <w:r w:rsidRPr="005B680A">
              <w:rPr>
                <w:rFonts w:ascii="Times New Roman" w:hAnsi="Times New Roman" w:cs="Times New Roman"/>
                <w:sz w:val="24"/>
                <w:szCs w:val="24"/>
              </w:rPr>
              <w:t>48 000</w:t>
            </w:r>
          </w:p>
        </w:tc>
      </w:tr>
      <w:tr w:rsidR="00A14F86" w:rsidRPr="005B680A" w:rsidTr="0045596F">
        <w:trPr>
          <w:jc w:val="center"/>
        </w:trPr>
        <w:tc>
          <w:tcPr>
            <w:tcW w:w="7763" w:type="dxa"/>
          </w:tcPr>
          <w:p w:rsidR="00A14F86" w:rsidRPr="005B680A" w:rsidRDefault="00A14F86" w:rsidP="001A2ED1">
            <w:pPr>
              <w:jc w:val="center"/>
              <w:rPr>
                <w:rFonts w:ascii="Times New Roman" w:hAnsi="Times New Roman" w:cs="Times New Roman"/>
                <w:sz w:val="24"/>
                <w:szCs w:val="24"/>
              </w:rPr>
            </w:pPr>
            <w:r w:rsidRPr="005B680A">
              <w:rPr>
                <w:rFonts w:ascii="Times New Roman" w:hAnsi="Times New Roman" w:cs="Times New Roman"/>
                <w:sz w:val="24"/>
                <w:szCs w:val="24"/>
              </w:rPr>
              <w:t>Не превышает 10 000 000 000 руб.</w:t>
            </w:r>
            <w:r w:rsidR="00E125C6" w:rsidRPr="005B680A">
              <w:rPr>
                <w:rFonts w:ascii="Times New Roman" w:hAnsi="Times New Roman" w:cs="Times New Roman"/>
                <w:sz w:val="24"/>
                <w:szCs w:val="24"/>
              </w:rPr>
              <w:t>/четвёртый уровень ответственности</w:t>
            </w:r>
          </w:p>
        </w:tc>
        <w:tc>
          <w:tcPr>
            <w:tcW w:w="2501" w:type="dxa"/>
          </w:tcPr>
          <w:p w:rsidR="00A14F86" w:rsidRPr="005B680A" w:rsidRDefault="00A14F86" w:rsidP="001A2ED1">
            <w:pPr>
              <w:jc w:val="center"/>
              <w:rPr>
                <w:rFonts w:ascii="Times New Roman" w:hAnsi="Times New Roman" w:cs="Times New Roman"/>
                <w:sz w:val="24"/>
                <w:szCs w:val="24"/>
              </w:rPr>
            </w:pPr>
            <w:r w:rsidRPr="005B680A">
              <w:rPr>
                <w:rFonts w:ascii="Times New Roman" w:hAnsi="Times New Roman" w:cs="Times New Roman"/>
                <w:sz w:val="24"/>
                <w:szCs w:val="24"/>
              </w:rPr>
              <w:t>60 000</w:t>
            </w:r>
          </w:p>
        </w:tc>
      </w:tr>
      <w:tr w:rsidR="00A14F86" w:rsidRPr="005B680A" w:rsidTr="0045596F">
        <w:trPr>
          <w:jc w:val="center"/>
        </w:trPr>
        <w:tc>
          <w:tcPr>
            <w:tcW w:w="7763" w:type="dxa"/>
          </w:tcPr>
          <w:p w:rsidR="00A14F86" w:rsidRPr="005B680A" w:rsidRDefault="00616F67" w:rsidP="001A2ED1">
            <w:pPr>
              <w:jc w:val="center"/>
              <w:rPr>
                <w:rFonts w:ascii="Times New Roman" w:hAnsi="Times New Roman" w:cs="Times New Roman"/>
                <w:sz w:val="24"/>
                <w:szCs w:val="24"/>
              </w:rPr>
            </w:pPr>
            <w:r>
              <w:rPr>
                <w:rFonts w:ascii="Times New Roman" w:hAnsi="Times New Roman" w:cs="Times New Roman"/>
                <w:sz w:val="24"/>
                <w:szCs w:val="24"/>
              </w:rPr>
              <w:t>С</w:t>
            </w:r>
            <w:r w:rsidR="00A14F86" w:rsidRPr="005B680A">
              <w:rPr>
                <w:rFonts w:ascii="Times New Roman" w:hAnsi="Times New Roman" w:cs="Times New Roman"/>
                <w:sz w:val="24"/>
                <w:szCs w:val="24"/>
              </w:rPr>
              <w:t xml:space="preserve">оставляет 10 000 </w:t>
            </w:r>
            <w:proofErr w:type="spellStart"/>
            <w:r w:rsidR="00A14F86" w:rsidRPr="005B680A">
              <w:rPr>
                <w:rFonts w:ascii="Times New Roman" w:hAnsi="Times New Roman" w:cs="Times New Roman"/>
                <w:sz w:val="24"/>
                <w:szCs w:val="24"/>
              </w:rPr>
              <w:t>000</w:t>
            </w:r>
            <w:proofErr w:type="spellEnd"/>
            <w:r w:rsidR="00A14F86" w:rsidRPr="005B680A">
              <w:rPr>
                <w:rFonts w:ascii="Times New Roman" w:hAnsi="Times New Roman" w:cs="Times New Roman"/>
                <w:sz w:val="24"/>
                <w:szCs w:val="24"/>
              </w:rPr>
              <w:t xml:space="preserve"> 000 руб. и более</w:t>
            </w:r>
            <w:r w:rsidR="00E125C6" w:rsidRPr="005B680A">
              <w:rPr>
                <w:rFonts w:ascii="Times New Roman" w:hAnsi="Times New Roman" w:cs="Times New Roman"/>
                <w:sz w:val="24"/>
                <w:szCs w:val="24"/>
              </w:rPr>
              <w:t>/пятый уровень ответственности</w:t>
            </w:r>
          </w:p>
        </w:tc>
        <w:tc>
          <w:tcPr>
            <w:tcW w:w="2501" w:type="dxa"/>
          </w:tcPr>
          <w:p w:rsidR="00A14F86" w:rsidRPr="005B680A" w:rsidRDefault="00FD62AE" w:rsidP="001A2ED1">
            <w:pPr>
              <w:jc w:val="center"/>
              <w:rPr>
                <w:rFonts w:ascii="Times New Roman" w:hAnsi="Times New Roman" w:cs="Times New Roman"/>
                <w:sz w:val="24"/>
                <w:szCs w:val="24"/>
              </w:rPr>
            </w:pPr>
            <w:r w:rsidRPr="005B680A">
              <w:rPr>
                <w:rFonts w:ascii="Times New Roman" w:hAnsi="Times New Roman" w:cs="Times New Roman"/>
                <w:sz w:val="24"/>
                <w:szCs w:val="24"/>
              </w:rPr>
              <w:t>12</w:t>
            </w:r>
            <w:r w:rsidR="00A14F86" w:rsidRPr="005B680A">
              <w:rPr>
                <w:rFonts w:ascii="Times New Roman" w:hAnsi="Times New Roman" w:cs="Times New Roman"/>
                <w:sz w:val="24"/>
                <w:szCs w:val="24"/>
              </w:rPr>
              <w:t>0 000</w:t>
            </w:r>
          </w:p>
        </w:tc>
      </w:tr>
    </w:tbl>
    <w:p w:rsidR="0045596F" w:rsidRPr="005B680A" w:rsidRDefault="0045596F" w:rsidP="005A5200">
      <w:pPr>
        <w:spacing w:after="0" w:line="240" w:lineRule="auto"/>
        <w:ind w:firstLine="709"/>
        <w:jc w:val="both"/>
        <w:rPr>
          <w:rFonts w:ascii="Times New Roman" w:eastAsia="Times New Roman" w:hAnsi="Times New Roman" w:cs="Times New Roman"/>
          <w:sz w:val="24"/>
          <w:szCs w:val="24"/>
          <w:lang w:eastAsia="ru-RU"/>
        </w:rPr>
      </w:pPr>
    </w:p>
    <w:p w:rsidR="00436139"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7.9. Членский взнос в Ассоциации рассчитывается </w:t>
      </w:r>
      <w:proofErr w:type="gramStart"/>
      <w:r w:rsidRPr="005B680A">
        <w:rPr>
          <w:rFonts w:ascii="Times New Roman" w:eastAsia="Times New Roman" w:hAnsi="Times New Roman" w:cs="Times New Roman"/>
          <w:sz w:val="24"/>
          <w:szCs w:val="24"/>
          <w:lang w:eastAsia="ru-RU"/>
        </w:rPr>
        <w:t>исходя из установленного годового размера и уплачивается</w:t>
      </w:r>
      <w:proofErr w:type="gramEnd"/>
      <w:r w:rsidRPr="005B680A">
        <w:rPr>
          <w:rFonts w:ascii="Times New Roman" w:eastAsia="Times New Roman" w:hAnsi="Times New Roman" w:cs="Times New Roman"/>
          <w:sz w:val="24"/>
          <w:szCs w:val="24"/>
          <w:lang w:eastAsia="ru-RU"/>
        </w:rPr>
        <w:t xml:space="preserve"> ежемесячно. В случае изменения членом Ассоциации планируемой стоимости строительства по одному договору и (или) предельного размера обязательств по договорам строительного подряда, новый размер взноса рассчитывается с месяца, следующего за месяцем соответствующих изменений.</w:t>
      </w:r>
    </w:p>
    <w:p w:rsidR="00436139"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7.10. Членские взносы уплачиваются каждым членом Ассоциации не позднее 20 (двадцатого) числа каждого месяца посредством безналичного перечисления денежных средств на расчетный счет Ассоциации или внесения наличных денежных сре</w:t>
      </w:r>
      <w:proofErr w:type="gramStart"/>
      <w:r w:rsidRPr="005B680A">
        <w:rPr>
          <w:rFonts w:ascii="Times New Roman" w:eastAsia="Times New Roman" w:hAnsi="Times New Roman" w:cs="Times New Roman"/>
          <w:sz w:val="24"/>
          <w:szCs w:val="24"/>
          <w:lang w:eastAsia="ru-RU"/>
        </w:rPr>
        <w:t>дств в к</w:t>
      </w:r>
      <w:proofErr w:type="gramEnd"/>
      <w:r w:rsidRPr="005B680A">
        <w:rPr>
          <w:rFonts w:ascii="Times New Roman" w:eastAsia="Times New Roman" w:hAnsi="Times New Roman" w:cs="Times New Roman"/>
          <w:sz w:val="24"/>
          <w:szCs w:val="24"/>
          <w:lang w:eastAsia="ru-RU"/>
        </w:rPr>
        <w:t>ассу Ассоциации. При этом датой уплаты членского взноса считается дата поступления денежных средств на расчетный счет Ассоциации или дата внесения наличных денежных сре</w:t>
      </w:r>
      <w:proofErr w:type="gramStart"/>
      <w:r w:rsidRPr="005B680A">
        <w:rPr>
          <w:rFonts w:ascii="Times New Roman" w:eastAsia="Times New Roman" w:hAnsi="Times New Roman" w:cs="Times New Roman"/>
          <w:sz w:val="24"/>
          <w:szCs w:val="24"/>
          <w:lang w:eastAsia="ru-RU"/>
        </w:rPr>
        <w:t>дств в к</w:t>
      </w:r>
      <w:proofErr w:type="gramEnd"/>
      <w:r w:rsidRPr="005B680A">
        <w:rPr>
          <w:rFonts w:ascii="Times New Roman" w:eastAsia="Times New Roman" w:hAnsi="Times New Roman" w:cs="Times New Roman"/>
          <w:sz w:val="24"/>
          <w:szCs w:val="24"/>
          <w:lang w:eastAsia="ru-RU"/>
        </w:rPr>
        <w:t>ассу Ассоциации. Членские взносы могут быть уплачены ранее сроков, установленных пунктом 7.</w:t>
      </w:r>
      <w:r w:rsidR="00F92CE2" w:rsidRPr="005B680A">
        <w:rPr>
          <w:rFonts w:ascii="Times New Roman" w:eastAsia="Times New Roman" w:hAnsi="Times New Roman" w:cs="Times New Roman"/>
          <w:sz w:val="24"/>
          <w:szCs w:val="24"/>
          <w:lang w:eastAsia="ru-RU"/>
        </w:rPr>
        <w:t>9</w:t>
      </w:r>
      <w:r w:rsidRPr="005B680A">
        <w:rPr>
          <w:rFonts w:ascii="Times New Roman" w:eastAsia="Times New Roman" w:hAnsi="Times New Roman" w:cs="Times New Roman"/>
          <w:sz w:val="24"/>
          <w:szCs w:val="24"/>
          <w:lang w:eastAsia="ru-RU"/>
        </w:rPr>
        <w:t xml:space="preserve"> настоящего Положения (авансовым платежом). </w:t>
      </w:r>
    </w:p>
    <w:p w:rsidR="00436139"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lastRenderedPageBreak/>
        <w:t>7.11. Вне зависимости от даты принятия Ассоциацией решения о приеме юридического лица или индивидуального предпринимателя в члены Ассоциации членский взнос уплачивается в полном размере за тот месяц, в котором принято решение о принятии в члены Ассоциации. Вне зависимости от даты прекращения членства в Ассоциации, членский взнос уплачивается в полном размере за тот месяц, в котором принято решение об исключении из членов Ассоциации или поступило заявление от члена Ассоциации о добровольном прекращении членства в Ассоциации.</w:t>
      </w:r>
    </w:p>
    <w:p w:rsidR="00436139" w:rsidRPr="005B680A"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7.12. Иные взносы </w:t>
      </w:r>
      <w:r w:rsidR="00950723" w:rsidRPr="005B680A">
        <w:rPr>
          <w:rFonts w:ascii="Times New Roman" w:eastAsia="Times New Roman" w:hAnsi="Times New Roman" w:cs="Times New Roman"/>
          <w:sz w:val="24"/>
          <w:szCs w:val="24"/>
          <w:lang w:eastAsia="ru-RU"/>
        </w:rPr>
        <w:t>уплачиваются в Ассоциацию дополнительно к членским взносам и</w:t>
      </w:r>
      <w:r w:rsidRPr="005B680A">
        <w:rPr>
          <w:rFonts w:ascii="Times New Roman" w:eastAsia="Times New Roman" w:hAnsi="Times New Roman" w:cs="Times New Roman"/>
          <w:sz w:val="24"/>
          <w:szCs w:val="24"/>
          <w:lang w:eastAsia="ru-RU"/>
        </w:rPr>
        <w:t xml:space="preserve"> должны иметь только целевой характер, должны быть направлены на обеспечение деятельности Ассоциации по достижению уставных целей и реализации уставных задач и функций Ассоциации, приоритетных направлений деятельности Ассоциации, в том числе участие в объединениях саморегулируемых организаций. Целевые взносы подразделяются </w:t>
      </w:r>
      <w:proofErr w:type="gramStart"/>
      <w:r w:rsidRPr="005B680A">
        <w:rPr>
          <w:rFonts w:ascii="Times New Roman" w:eastAsia="Times New Roman" w:hAnsi="Times New Roman" w:cs="Times New Roman"/>
          <w:sz w:val="24"/>
          <w:szCs w:val="24"/>
          <w:lang w:eastAsia="ru-RU"/>
        </w:rPr>
        <w:t>на</w:t>
      </w:r>
      <w:proofErr w:type="gramEnd"/>
      <w:r w:rsidRPr="005B680A">
        <w:rPr>
          <w:rFonts w:ascii="Times New Roman" w:eastAsia="Times New Roman" w:hAnsi="Times New Roman" w:cs="Times New Roman"/>
          <w:sz w:val="24"/>
          <w:szCs w:val="24"/>
          <w:lang w:eastAsia="ru-RU"/>
        </w:rPr>
        <w:t xml:space="preserve"> обязательные и добровольные. Обязательные целевые взносы могут устанавливаться Общим собранием членов </w:t>
      </w:r>
      <w:r w:rsidRPr="005B680A">
        <w:rPr>
          <w:rFonts w:ascii="Times New Roman" w:eastAsia="Times New Roman" w:hAnsi="Times New Roman" w:cs="Times New Roman"/>
          <w:color w:val="000000" w:themeColor="text1"/>
          <w:sz w:val="24"/>
          <w:szCs w:val="24"/>
          <w:lang w:eastAsia="ru-RU"/>
        </w:rPr>
        <w:t xml:space="preserve">Ассоциации на </w:t>
      </w:r>
      <w:r w:rsidR="00F92CE2" w:rsidRPr="005B680A">
        <w:rPr>
          <w:rFonts w:ascii="Times New Roman" w:eastAsia="Times New Roman" w:hAnsi="Times New Roman" w:cs="Times New Roman"/>
          <w:color w:val="000000" w:themeColor="text1"/>
          <w:sz w:val="24"/>
          <w:szCs w:val="24"/>
          <w:lang w:eastAsia="ru-RU"/>
        </w:rPr>
        <w:t>регулярной</w:t>
      </w:r>
      <w:r w:rsidRPr="005B680A">
        <w:rPr>
          <w:rFonts w:ascii="Times New Roman" w:eastAsia="Times New Roman" w:hAnsi="Times New Roman" w:cs="Times New Roman"/>
          <w:color w:val="000000" w:themeColor="text1"/>
          <w:sz w:val="24"/>
          <w:szCs w:val="24"/>
          <w:lang w:eastAsia="ru-RU"/>
        </w:rPr>
        <w:t xml:space="preserve"> </w:t>
      </w:r>
      <w:proofErr w:type="gramStart"/>
      <w:r w:rsidRPr="005B680A">
        <w:rPr>
          <w:rFonts w:ascii="Times New Roman" w:eastAsia="Times New Roman" w:hAnsi="Times New Roman" w:cs="Times New Roman"/>
          <w:color w:val="000000" w:themeColor="text1"/>
          <w:sz w:val="24"/>
          <w:szCs w:val="24"/>
          <w:lang w:eastAsia="ru-RU"/>
        </w:rPr>
        <w:t>и(</w:t>
      </w:r>
      <w:proofErr w:type="gramEnd"/>
      <w:r w:rsidRPr="005B680A">
        <w:rPr>
          <w:rFonts w:ascii="Times New Roman" w:eastAsia="Times New Roman" w:hAnsi="Times New Roman" w:cs="Times New Roman"/>
          <w:sz w:val="24"/>
          <w:szCs w:val="24"/>
          <w:lang w:eastAsia="ru-RU"/>
        </w:rPr>
        <w:t>или) единовременной основе.</w:t>
      </w:r>
    </w:p>
    <w:p w:rsidR="004E09A3" w:rsidRPr="005B680A" w:rsidRDefault="00A14F86" w:rsidP="004E09A3">
      <w:pPr>
        <w:spacing w:after="0"/>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7.13. Члены Ассоциации обязаны вносить ежегодный целевой взнос на </w:t>
      </w:r>
      <w:r w:rsidR="00950723" w:rsidRPr="005B680A">
        <w:rPr>
          <w:rFonts w:ascii="Times New Roman" w:eastAsia="Times New Roman" w:hAnsi="Times New Roman" w:cs="Times New Roman"/>
          <w:sz w:val="24"/>
          <w:szCs w:val="24"/>
          <w:lang w:eastAsia="ru-RU"/>
        </w:rPr>
        <w:t>оплату ежегодных членских взносов</w:t>
      </w:r>
      <w:r w:rsidRPr="005B680A">
        <w:rPr>
          <w:rFonts w:ascii="Times New Roman" w:eastAsia="Times New Roman" w:hAnsi="Times New Roman" w:cs="Times New Roman"/>
          <w:sz w:val="24"/>
          <w:szCs w:val="24"/>
          <w:lang w:eastAsia="ru-RU"/>
        </w:rPr>
        <w:t xml:space="preserve"> Национально</w:t>
      </w:r>
      <w:r w:rsidR="00950723" w:rsidRPr="005B680A">
        <w:rPr>
          <w:rFonts w:ascii="Times New Roman" w:eastAsia="Times New Roman" w:hAnsi="Times New Roman" w:cs="Times New Roman"/>
          <w:sz w:val="24"/>
          <w:szCs w:val="24"/>
          <w:lang w:eastAsia="ru-RU"/>
        </w:rPr>
        <w:t>е</w:t>
      </w:r>
      <w:r w:rsidRPr="005B680A">
        <w:rPr>
          <w:rFonts w:ascii="Times New Roman" w:eastAsia="Times New Roman" w:hAnsi="Times New Roman" w:cs="Times New Roman"/>
          <w:sz w:val="24"/>
          <w:szCs w:val="24"/>
          <w:lang w:eastAsia="ru-RU"/>
        </w:rPr>
        <w:t xml:space="preserve"> объединени</w:t>
      </w:r>
      <w:r w:rsidR="00950723" w:rsidRPr="005B680A">
        <w:rPr>
          <w:rFonts w:ascii="Times New Roman" w:eastAsia="Times New Roman" w:hAnsi="Times New Roman" w:cs="Times New Roman"/>
          <w:sz w:val="24"/>
          <w:szCs w:val="24"/>
          <w:lang w:eastAsia="ru-RU"/>
        </w:rPr>
        <w:t>е</w:t>
      </w:r>
      <w:r w:rsidRPr="005B680A">
        <w:rPr>
          <w:rFonts w:ascii="Times New Roman" w:eastAsia="Times New Roman" w:hAnsi="Times New Roman" w:cs="Times New Roman"/>
          <w:sz w:val="24"/>
          <w:szCs w:val="24"/>
          <w:lang w:eastAsia="ru-RU"/>
        </w:rPr>
        <w:t xml:space="preserve"> саморегулируемых организаций, основанных на членстве лиц, осуществляющих строительство</w:t>
      </w:r>
      <w:r w:rsidR="004E09A3" w:rsidRPr="005B680A">
        <w:rPr>
          <w:rFonts w:ascii="Times New Roman" w:eastAsia="Times New Roman" w:hAnsi="Times New Roman" w:cs="Times New Roman"/>
          <w:sz w:val="24"/>
          <w:szCs w:val="24"/>
          <w:lang w:eastAsia="ru-RU"/>
        </w:rPr>
        <w:t xml:space="preserve"> (далее – ежегодный целевой взнос)</w:t>
      </w:r>
      <w:r w:rsidRPr="005B680A">
        <w:rPr>
          <w:rFonts w:ascii="Times New Roman" w:eastAsia="Times New Roman" w:hAnsi="Times New Roman" w:cs="Times New Roman"/>
          <w:sz w:val="24"/>
          <w:szCs w:val="24"/>
          <w:lang w:eastAsia="ru-RU"/>
        </w:rPr>
        <w:t xml:space="preserve">, членом которого является Ассоциация, в размере, установленном </w:t>
      </w:r>
      <w:r w:rsidR="00936000" w:rsidRPr="005B680A">
        <w:rPr>
          <w:rFonts w:ascii="Times New Roman" w:eastAsia="Times New Roman" w:hAnsi="Times New Roman" w:cs="Times New Roman"/>
          <w:sz w:val="24"/>
          <w:szCs w:val="24"/>
          <w:lang w:eastAsia="ru-RU"/>
        </w:rPr>
        <w:t>Всероссийским съездом саморегулируемых организаций, основанных на членстве лиц, осуществляющих строительство</w:t>
      </w:r>
      <w:proofErr w:type="gramStart"/>
      <w:r w:rsidRPr="005B680A">
        <w:rPr>
          <w:rFonts w:ascii="Times New Roman" w:eastAsia="Times New Roman" w:hAnsi="Times New Roman" w:cs="Times New Roman"/>
          <w:sz w:val="24"/>
          <w:szCs w:val="24"/>
          <w:lang w:eastAsia="ru-RU"/>
        </w:rPr>
        <w:t>.</w:t>
      </w:r>
      <w:r w:rsidR="00C16ACF" w:rsidRPr="005B680A">
        <w:rPr>
          <w:rFonts w:ascii="Times New Roman" w:eastAsia="Times New Roman" w:hAnsi="Times New Roman" w:cs="Times New Roman"/>
          <w:sz w:val="24"/>
          <w:szCs w:val="24"/>
          <w:lang w:eastAsia="ru-RU"/>
        </w:rPr>
        <w:t>Е</w:t>
      </w:r>
      <w:proofErr w:type="gramEnd"/>
      <w:r w:rsidR="00C16ACF" w:rsidRPr="005B680A">
        <w:rPr>
          <w:rFonts w:ascii="Times New Roman" w:eastAsia="Times New Roman" w:hAnsi="Times New Roman" w:cs="Times New Roman"/>
          <w:sz w:val="24"/>
          <w:szCs w:val="24"/>
          <w:lang w:eastAsia="ru-RU"/>
        </w:rPr>
        <w:t xml:space="preserve">жегодный членский взнос уплачивается четырьмя частями с разбивкой </w:t>
      </w:r>
      <w:r w:rsidR="00230FF8" w:rsidRPr="005B680A">
        <w:rPr>
          <w:rFonts w:ascii="Times New Roman" w:eastAsia="Times New Roman" w:hAnsi="Times New Roman" w:cs="Times New Roman"/>
          <w:sz w:val="24"/>
          <w:szCs w:val="24"/>
          <w:lang w:eastAsia="ru-RU"/>
        </w:rPr>
        <w:t>поквартально в срок не позднее 20</w:t>
      </w:r>
      <w:r w:rsidR="00C16ACF" w:rsidRPr="005B680A">
        <w:rPr>
          <w:rFonts w:ascii="Times New Roman" w:eastAsia="Times New Roman" w:hAnsi="Times New Roman" w:cs="Times New Roman"/>
          <w:sz w:val="24"/>
          <w:szCs w:val="24"/>
          <w:lang w:eastAsia="ru-RU"/>
        </w:rPr>
        <w:t xml:space="preserve"> числа первого месяца каждого ква</w:t>
      </w:r>
      <w:r w:rsidR="00230FF8" w:rsidRPr="005B680A">
        <w:rPr>
          <w:rFonts w:ascii="Times New Roman" w:eastAsia="Times New Roman" w:hAnsi="Times New Roman" w:cs="Times New Roman"/>
          <w:sz w:val="24"/>
          <w:szCs w:val="24"/>
          <w:lang w:eastAsia="ru-RU"/>
        </w:rPr>
        <w:t>ртала (не позднее 20 января, 20 апреля, 20 июля, 20</w:t>
      </w:r>
      <w:r w:rsidR="00C16ACF" w:rsidRPr="005B680A">
        <w:rPr>
          <w:rFonts w:ascii="Times New Roman" w:eastAsia="Times New Roman" w:hAnsi="Times New Roman" w:cs="Times New Roman"/>
          <w:sz w:val="24"/>
          <w:szCs w:val="24"/>
          <w:lang w:eastAsia="ru-RU"/>
        </w:rPr>
        <w:t xml:space="preserve"> октября).</w:t>
      </w:r>
      <w:r w:rsidR="00230FF8" w:rsidRPr="005B680A">
        <w:rPr>
          <w:rFonts w:ascii="Times New Roman" w:eastAsia="Times New Roman" w:hAnsi="Times New Roman" w:cs="Times New Roman"/>
          <w:sz w:val="24"/>
          <w:szCs w:val="24"/>
          <w:lang w:eastAsia="ru-RU"/>
        </w:rPr>
        <w:t xml:space="preserve"> Возможна единовременная оплата за год в срок до 20 января.</w:t>
      </w:r>
    </w:p>
    <w:p w:rsidR="00A14F86" w:rsidRPr="005B680A" w:rsidRDefault="004E09A3" w:rsidP="004E09A3">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В течение первого года членства в Ассоциации у</w:t>
      </w:r>
      <w:r w:rsidR="00A14F86" w:rsidRPr="005B680A">
        <w:rPr>
          <w:rFonts w:ascii="Times New Roman" w:eastAsia="Times New Roman" w:hAnsi="Times New Roman" w:cs="Times New Roman"/>
          <w:sz w:val="24"/>
          <w:szCs w:val="24"/>
          <w:lang w:eastAsia="ru-RU"/>
        </w:rPr>
        <w:t xml:space="preserve">станавливается следующий порядок </w:t>
      </w:r>
      <w:r w:rsidRPr="005B680A">
        <w:rPr>
          <w:rFonts w:ascii="Times New Roman" w:eastAsia="Times New Roman" w:hAnsi="Times New Roman" w:cs="Times New Roman"/>
          <w:sz w:val="24"/>
          <w:szCs w:val="24"/>
          <w:lang w:eastAsia="ru-RU"/>
        </w:rPr>
        <w:t>о</w:t>
      </w:r>
      <w:r w:rsidR="00A14F86" w:rsidRPr="005B680A">
        <w:rPr>
          <w:rFonts w:ascii="Times New Roman" w:eastAsia="Times New Roman" w:hAnsi="Times New Roman" w:cs="Times New Roman"/>
          <w:sz w:val="24"/>
          <w:szCs w:val="24"/>
          <w:lang w:eastAsia="ru-RU"/>
        </w:rPr>
        <w:t>платы ежегодного целевого взноса:</w:t>
      </w:r>
    </w:p>
    <w:tbl>
      <w:tblPr>
        <w:tblStyle w:val="a4"/>
        <w:tblW w:w="10202" w:type="dxa"/>
        <w:jc w:val="center"/>
        <w:tblLook w:val="04A0"/>
      </w:tblPr>
      <w:tblGrid>
        <w:gridCol w:w="4390"/>
        <w:gridCol w:w="1840"/>
        <w:gridCol w:w="3972"/>
      </w:tblGrid>
      <w:tr w:rsidR="00A14F86" w:rsidRPr="005B680A" w:rsidTr="005B680A">
        <w:trPr>
          <w:jc w:val="center"/>
        </w:trPr>
        <w:tc>
          <w:tcPr>
            <w:tcW w:w="4390" w:type="dxa"/>
          </w:tcPr>
          <w:p w:rsidR="00A14F86" w:rsidRPr="005B680A" w:rsidRDefault="00A14F86" w:rsidP="00F6696E">
            <w:pPr>
              <w:rPr>
                <w:rFonts w:ascii="Times New Roman" w:hAnsi="Times New Roman" w:cs="Times New Roman"/>
                <w:b/>
                <w:sz w:val="24"/>
                <w:szCs w:val="24"/>
              </w:rPr>
            </w:pPr>
            <w:r w:rsidRPr="005B680A">
              <w:rPr>
                <w:rFonts w:ascii="Times New Roman" w:hAnsi="Times New Roman" w:cs="Times New Roman"/>
                <w:b/>
                <w:sz w:val="24"/>
                <w:szCs w:val="24"/>
              </w:rPr>
              <w:t>Плательщики взноса</w:t>
            </w:r>
          </w:p>
        </w:tc>
        <w:tc>
          <w:tcPr>
            <w:tcW w:w="1840" w:type="dxa"/>
          </w:tcPr>
          <w:p w:rsidR="00A14F86" w:rsidRPr="005B680A" w:rsidRDefault="00A14F86" w:rsidP="00F6696E">
            <w:pPr>
              <w:rPr>
                <w:rFonts w:ascii="Times New Roman" w:hAnsi="Times New Roman" w:cs="Times New Roman"/>
                <w:b/>
                <w:sz w:val="24"/>
                <w:szCs w:val="24"/>
              </w:rPr>
            </w:pPr>
            <w:r w:rsidRPr="005B680A">
              <w:rPr>
                <w:rFonts w:ascii="Times New Roman" w:hAnsi="Times New Roman" w:cs="Times New Roman"/>
                <w:b/>
                <w:sz w:val="24"/>
                <w:szCs w:val="24"/>
              </w:rPr>
              <w:t>Размер ежегодного целевого взноса в процентном отношении</w:t>
            </w:r>
          </w:p>
        </w:tc>
        <w:tc>
          <w:tcPr>
            <w:tcW w:w="3972" w:type="dxa"/>
          </w:tcPr>
          <w:p w:rsidR="00A14F86" w:rsidRPr="005B680A" w:rsidRDefault="00A14F86" w:rsidP="00F6696E">
            <w:pPr>
              <w:rPr>
                <w:rFonts w:ascii="Times New Roman" w:hAnsi="Times New Roman" w:cs="Times New Roman"/>
                <w:b/>
                <w:sz w:val="24"/>
                <w:szCs w:val="24"/>
              </w:rPr>
            </w:pPr>
            <w:r w:rsidRPr="005B680A">
              <w:rPr>
                <w:rFonts w:ascii="Times New Roman" w:hAnsi="Times New Roman" w:cs="Times New Roman"/>
                <w:b/>
                <w:sz w:val="24"/>
                <w:szCs w:val="24"/>
              </w:rPr>
              <w:t>Сроки уплаты ежегодного целевого взноса</w:t>
            </w:r>
          </w:p>
        </w:tc>
      </w:tr>
      <w:tr w:rsidR="00A14F86" w:rsidRPr="005B680A" w:rsidTr="005B680A">
        <w:trPr>
          <w:jc w:val="center"/>
        </w:trPr>
        <w:tc>
          <w:tcPr>
            <w:tcW w:w="4390" w:type="dxa"/>
          </w:tcPr>
          <w:p w:rsidR="00A14F86" w:rsidRPr="005B680A" w:rsidRDefault="00A14F86" w:rsidP="003A40FB">
            <w:pPr>
              <w:rPr>
                <w:rFonts w:ascii="Times New Roman" w:hAnsi="Times New Roman" w:cs="Times New Roman"/>
                <w:sz w:val="24"/>
                <w:szCs w:val="24"/>
              </w:rPr>
            </w:pPr>
            <w:r w:rsidRPr="005B680A">
              <w:rPr>
                <w:rFonts w:ascii="Times New Roman" w:hAnsi="Times New Roman" w:cs="Times New Roman"/>
                <w:sz w:val="24"/>
                <w:szCs w:val="24"/>
              </w:rPr>
              <w:t>Для юридических лиц и индивидуальных предпринимателей, принятых в члены Ассоциации до 1 января</w:t>
            </w:r>
          </w:p>
        </w:tc>
        <w:tc>
          <w:tcPr>
            <w:tcW w:w="1840" w:type="dxa"/>
          </w:tcPr>
          <w:p w:rsidR="00A14F86" w:rsidRPr="005B680A" w:rsidRDefault="00A14F86" w:rsidP="003923F6">
            <w:pPr>
              <w:jc w:val="center"/>
              <w:rPr>
                <w:rFonts w:ascii="Times New Roman" w:hAnsi="Times New Roman" w:cs="Times New Roman"/>
                <w:sz w:val="24"/>
                <w:szCs w:val="24"/>
              </w:rPr>
            </w:pPr>
            <w:r w:rsidRPr="005B680A">
              <w:rPr>
                <w:rFonts w:ascii="Times New Roman" w:hAnsi="Times New Roman" w:cs="Times New Roman"/>
                <w:sz w:val="24"/>
                <w:szCs w:val="24"/>
              </w:rPr>
              <w:t>100% (за год)</w:t>
            </w:r>
          </w:p>
        </w:tc>
        <w:tc>
          <w:tcPr>
            <w:tcW w:w="3972" w:type="dxa"/>
          </w:tcPr>
          <w:p w:rsidR="00A14F86" w:rsidRPr="005B680A" w:rsidRDefault="00C16ACF" w:rsidP="00230FF8">
            <w:pPr>
              <w:rPr>
                <w:rFonts w:ascii="Times New Roman" w:hAnsi="Times New Roman" w:cs="Times New Roman"/>
                <w:sz w:val="24"/>
                <w:szCs w:val="24"/>
              </w:rPr>
            </w:pPr>
            <w:r w:rsidRPr="005B680A">
              <w:rPr>
                <w:rFonts w:ascii="Times New Roman" w:eastAsia="Times New Roman" w:hAnsi="Times New Roman" w:cs="Times New Roman"/>
                <w:sz w:val="24"/>
                <w:szCs w:val="24"/>
                <w:lang w:eastAsia="ru-RU"/>
              </w:rPr>
              <w:t xml:space="preserve">С разбивкой </w:t>
            </w:r>
            <w:r w:rsidR="00230FF8" w:rsidRPr="005B680A">
              <w:rPr>
                <w:rFonts w:ascii="Times New Roman" w:eastAsia="Times New Roman" w:hAnsi="Times New Roman" w:cs="Times New Roman"/>
                <w:sz w:val="24"/>
                <w:szCs w:val="24"/>
                <w:lang w:eastAsia="ru-RU"/>
              </w:rPr>
              <w:t>поквартально в срок не позднее 20</w:t>
            </w:r>
            <w:r w:rsidRPr="005B680A">
              <w:rPr>
                <w:rFonts w:ascii="Times New Roman" w:eastAsia="Times New Roman" w:hAnsi="Times New Roman" w:cs="Times New Roman"/>
                <w:sz w:val="24"/>
                <w:szCs w:val="24"/>
                <w:lang w:eastAsia="ru-RU"/>
              </w:rPr>
              <w:t xml:space="preserve"> числа первого месяца каждого квартала.</w:t>
            </w:r>
          </w:p>
        </w:tc>
      </w:tr>
      <w:tr w:rsidR="00A14F86" w:rsidRPr="005B680A" w:rsidTr="005B680A">
        <w:trPr>
          <w:jc w:val="center"/>
        </w:trPr>
        <w:tc>
          <w:tcPr>
            <w:tcW w:w="4390" w:type="dxa"/>
          </w:tcPr>
          <w:p w:rsidR="00A14F86" w:rsidRPr="005B680A" w:rsidRDefault="00A14F86" w:rsidP="003A40FB">
            <w:pPr>
              <w:rPr>
                <w:rFonts w:ascii="Times New Roman" w:hAnsi="Times New Roman" w:cs="Times New Roman"/>
                <w:sz w:val="24"/>
                <w:szCs w:val="24"/>
              </w:rPr>
            </w:pPr>
            <w:r w:rsidRPr="005B680A">
              <w:rPr>
                <w:rFonts w:ascii="Times New Roman" w:hAnsi="Times New Roman" w:cs="Times New Roman"/>
                <w:sz w:val="24"/>
                <w:szCs w:val="24"/>
              </w:rPr>
              <w:t>Для юридических лиц и индивидуальных предпринимателей, принятых в члены Ассоциации в период с 1 января до 1 апреля</w:t>
            </w:r>
          </w:p>
        </w:tc>
        <w:tc>
          <w:tcPr>
            <w:tcW w:w="1840" w:type="dxa"/>
          </w:tcPr>
          <w:p w:rsidR="00A14F86" w:rsidRPr="005B680A" w:rsidRDefault="00A04B0E" w:rsidP="003923F6">
            <w:pPr>
              <w:jc w:val="center"/>
              <w:rPr>
                <w:rFonts w:ascii="Times New Roman" w:hAnsi="Times New Roman" w:cs="Times New Roman"/>
                <w:sz w:val="24"/>
                <w:szCs w:val="24"/>
              </w:rPr>
            </w:pPr>
            <w:r w:rsidRPr="005B680A">
              <w:rPr>
                <w:rFonts w:ascii="Times New Roman" w:hAnsi="Times New Roman" w:cs="Times New Roman"/>
                <w:sz w:val="24"/>
                <w:szCs w:val="24"/>
              </w:rPr>
              <w:t xml:space="preserve">75% размера взноса (за </w:t>
            </w:r>
            <w:proofErr w:type="gramStart"/>
            <w:r w:rsidRPr="005B680A">
              <w:rPr>
                <w:rFonts w:ascii="Times New Roman" w:hAnsi="Times New Roman" w:cs="Times New Roman"/>
                <w:sz w:val="24"/>
                <w:szCs w:val="24"/>
              </w:rPr>
              <w:t>последние</w:t>
            </w:r>
            <w:proofErr w:type="gramEnd"/>
            <w:r w:rsidRPr="005B680A">
              <w:rPr>
                <w:rFonts w:ascii="Times New Roman" w:hAnsi="Times New Roman" w:cs="Times New Roman"/>
                <w:sz w:val="24"/>
                <w:szCs w:val="24"/>
              </w:rPr>
              <w:t xml:space="preserve"> 9 месяцев года)</w:t>
            </w:r>
          </w:p>
        </w:tc>
        <w:tc>
          <w:tcPr>
            <w:tcW w:w="3972" w:type="dxa"/>
          </w:tcPr>
          <w:p w:rsidR="00A14F86" w:rsidRPr="005B680A" w:rsidRDefault="00A04B0E" w:rsidP="00230FF8">
            <w:pPr>
              <w:rPr>
                <w:rFonts w:ascii="Times New Roman" w:hAnsi="Times New Roman" w:cs="Times New Roman"/>
                <w:sz w:val="24"/>
                <w:szCs w:val="24"/>
              </w:rPr>
            </w:pPr>
            <w:r w:rsidRPr="005B680A">
              <w:rPr>
                <w:rFonts w:ascii="Times New Roman" w:hAnsi="Times New Roman" w:cs="Times New Roman"/>
                <w:sz w:val="24"/>
                <w:szCs w:val="24"/>
              </w:rPr>
              <w:t>В течение семи рабочих дней со дня получения уведомления о приеме в члены Ассоциации</w:t>
            </w:r>
            <w:r w:rsidR="00C16ACF" w:rsidRPr="005B680A">
              <w:rPr>
                <w:rFonts w:ascii="Times New Roman" w:hAnsi="Times New Roman" w:cs="Times New Roman"/>
                <w:sz w:val="24"/>
                <w:szCs w:val="24"/>
              </w:rPr>
              <w:t xml:space="preserve"> – за </w:t>
            </w:r>
            <w:r w:rsidR="00230FF8" w:rsidRPr="005B680A">
              <w:rPr>
                <w:rFonts w:ascii="Times New Roman" w:hAnsi="Times New Roman" w:cs="Times New Roman"/>
                <w:sz w:val="24"/>
                <w:szCs w:val="24"/>
              </w:rPr>
              <w:t>2</w:t>
            </w:r>
            <w:r w:rsidR="00C16ACF" w:rsidRPr="005B680A">
              <w:rPr>
                <w:rFonts w:ascii="Times New Roman" w:hAnsi="Times New Roman" w:cs="Times New Roman"/>
                <w:sz w:val="24"/>
                <w:szCs w:val="24"/>
              </w:rPr>
              <w:t xml:space="preserve"> квартал, далее </w:t>
            </w:r>
            <w:r w:rsidR="00230FF8" w:rsidRPr="005B680A">
              <w:rPr>
                <w:rFonts w:ascii="Times New Roman" w:eastAsia="Times New Roman" w:hAnsi="Times New Roman" w:cs="Times New Roman"/>
                <w:sz w:val="24"/>
                <w:szCs w:val="24"/>
                <w:lang w:eastAsia="ru-RU"/>
              </w:rPr>
              <w:t>поквартально в срок не позднее 20</w:t>
            </w:r>
            <w:r w:rsidR="00C16ACF" w:rsidRPr="005B680A">
              <w:rPr>
                <w:rFonts w:ascii="Times New Roman" w:eastAsia="Times New Roman" w:hAnsi="Times New Roman" w:cs="Times New Roman"/>
                <w:sz w:val="24"/>
                <w:szCs w:val="24"/>
                <w:lang w:eastAsia="ru-RU"/>
              </w:rPr>
              <w:t xml:space="preserve"> числа первого месяца каждого квартала.</w:t>
            </w:r>
          </w:p>
        </w:tc>
      </w:tr>
      <w:tr w:rsidR="00A14F86" w:rsidRPr="005B680A" w:rsidTr="005B680A">
        <w:trPr>
          <w:jc w:val="center"/>
        </w:trPr>
        <w:tc>
          <w:tcPr>
            <w:tcW w:w="4390" w:type="dxa"/>
          </w:tcPr>
          <w:p w:rsidR="00A14F86" w:rsidRPr="005B680A" w:rsidRDefault="00A04B0E" w:rsidP="003A40FB">
            <w:pPr>
              <w:rPr>
                <w:rFonts w:ascii="Times New Roman" w:hAnsi="Times New Roman" w:cs="Times New Roman"/>
                <w:sz w:val="24"/>
                <w:szCs w:val="24"/>
              </w:rPr>
            </w:pPr>
            <w:r w:rsidRPr="005B680A">
              <w:rPr>
                <w:rFonts w:ascii="Times New Roman" w:hAnsi="Times New Roman" w:cs="Times New Roman"/>
                <w:sz w:val="24"/>
                <w:szCs w:val="24"/>
              </w:rPr>
              <w:t>Для юридических лиц и индивидуальных предпринимателей, принятых в члены Ассоциации в период с 1 апреля до 1 июля</w:t>
            </w:r>
          </w:p>
        </w:tc>
        <w:tc>
          <w:tcPr>
            <w:tcW w:w="1840" w:type="dxa"/>
          </w:tcPr>
          <w:p w:rsidR="00A14F86" w:rsidRPr="005B680A" w:rsidRDefault="00A04B0E" w:rsidP="003923F6">
            <w:pPr>
              <w:jc w:val="center"/>
              <w:rPr>
                <w:rFonts w:ascii="Times New Roman" w:hAnsi="Times New Roman" w:cs="Times New Roman"/>
                <w:sz w:val="24"/>
                <w:szCs w:val="24"/>
              </w:rPr>
            </w:pPr>
            <w:r w:rsidRPr="005B680A">
              <w:rPr>
                <w:rFonts w:ascii="Times New Roman" w:hAnsi="Times New Roman" w:cs="Times New Roman"/>
                <w:sz w:val="24"/>
                <w:szCs w:val="24"/>
              </w:rPr>
              <w:t xml:space="preserve">50% размера взноса (за </w:t>
            </w:r>
            <w:proofErr w:type="gramStart"/>
            <w:r w:rsidRPr="005B680A">
              <w:rPr>
                <w:rFonts w:ascii="Times New Roman" w:hAnsi="Times New Roman" w:cs="Times New Roman"/>
                <w:sz w:val="24"/>
                <w:szCs w:val="24"/>
              </w:rPr>
              <w:t>последние</w:t>
            </w:r>
            <w:proofErr w:type="gramEnd"/>
            <w:r w:rsidRPr="005B680A">
              <w:rPr>
                <w:rFonts w:ascii="Times New Roman" w:hAnsi="Times New Roman" w:cs="Times New Roman"/>
                <w:sz w:val="24"/>
                <w:szCs w:val="24"/>
              </w:rPr>
              <w:t xml:space="preserve"> 6 месяцев года)</w:t>
            </w:r>
          </w:p>
        </w:tc>
        <w:tc>
          <w:tcPr>
            <w:tcW w:w="3972" w:type="dxa"/>
          </w:tcPr>
          <w:p w:rsidR="00A14F86" w:rsidRPr="005B680A" w:rsidRDefault="00A04B0E" w:rsidP="00230FF8">
            <w:pPr>
              <w:rPr>
                <w:rFonts w:ascii="Times New Roman" w:hAnsi="Times New Roman" w:cs="Times New Roman"/>
                <w:sz w:val="24"/>
                <w:szCs w:val="24"/>
              </w:rPr>
            </w:pPr>
            <w:r w:rsidRPr="005B680A">
              <w:rPr>
                <w:rFonts w:ascii="Times New Roman" w:hAnsi="Times New Roman" w:cs="Times New Roman"/>
                <w:sz w:val="24"/>
                <w:szCs w:val="24"/>
              </w:rPr>
              <w:t>В течение семи рабочих дней со дня получения уведомления о приеме в члены Ассоциации</w:t>
            </w:r>
            <w:r w:rsidR="00C16ACF" w:rsidRPr="005B680A">
              <w:rPr>
                <w:rFonts w:ascii="Times New Roman" w:hAnsi="Times New Roman" w:cs="Times New Roman"/>
                <w:sz w:val="24"/>
                <w:szCs w:val="24"/>
              </w:rPr>
              <w:t xml:space="preserve"> – за </w:t>
            </w:r>
            <w:r w:rsidR="00230FF8" w:rsidRPr="005B680A">
              <w:rPr>
                <w:rFonts w:ascii="Times New Roman" w:hAnsi="Times New Roman" w:cs="Times New Roman"/>
                <w:sz w:val="24"/>
                <w:szCs w:val="24"/>
              </w:rPr>
              <w:t>3</w:t>
            </w:r>
            <w:r w:rsidR="00C16ACF" w:rsidRPr="005B680A">
              <w:rPr>
                <w:rFonts w:ascii="Times New Roman" w:hAnsi="Times New Roman" w:cs="Times New Roman"/>
                <w:sz w:val="24"/>
                <w:szCs w:val="24"/>
              </w:rPr>
              <w:t xml:space="preserve">квартал, далее </w:t>
            </w:r>
            <w:r w:rsidR="00C16ACF" w:rsidRPr="005B680A">
              <w:rPr>
                <w:rFonts w:ascii="Times New Roman" w:eastAsia="Times New Roman" w:hAnsi="Times New Roman" w:cs="Times New Roman"/>
                <w:sz w:val="24"/>
                <w:szCs w:val="24"/>
                <w:lang w:eastAsia="ru-RU"/>
              </w:rPr>
              <w:t>поква</w:t>
            </w:r>
            <w:r w:rsidR="00230FF8" w:rsidRPr="005B680A">
              <w:rPr>
                <w:rFonts w:ascii="Times New Roman" w:eastAsia="Times New Roman" w:hAnsi="Times New Roman" w:cs="Times New Roman"/>
                <w:sz w:val="24"/>
                <w:szCs w:val="24"/>
                <w:lang w:eastAsia="ru-RU"/>
              </w:rPr>
              <w:t>ртально в срок не позднее 20</w:t>
            </w:r>
            <w:r w:rsidR="00C16ACF" w:rsidRPr="005B680A">
              <w:rPr>
                <w:rFonts w:ascii="Times New Roman" w:eastAsia="Times New Roman" w:hAnsi="Times New Roman" w:cs="Times New Roman"/>
                <w:sz w:val="24"/>
                <w:szCs w:val="24"/>
                <w:lang w:eastAsia="ru-RU"/>
              </w:rPr>
              <w:t xml:space="preserve"> числа первого месяца каждого квартала.</w:t>
            </w:r>
          </w:p>
        </w:tc>
      </w:tr>
      <w:tr w:rsidR="00A14F86" w:rsidRPr="005B680A" w:rsidTr="005B680A">
        <w:trPr>
          <w:jc w:val="center"/>
        </w:trPr>
        <w:tc>
          <w:tcPr>
            <w:tcW w:w="4390" w:type="dxa"/>
          </w:tcPr>
          <w:p w:rsidR="00A14F86" w:rsidRPr="005B680A" w:rsidRDefault="00A04B0E" w:rsidP="003A40FB">
            <w:pPr>
              <w:rPr>
                <w:rFonts w:ascii="Times New Roman" w:hAnsi="Times New Roman" w:cs="Times New Roman"/>
                <w:sz w:val="24"/>
                <w:szCs w:val="24"/>
              </w:rPr>
            </w:pPr>
            <w:r w:rsidRPr="005B680A">
              <w:rPr>
                <w:rFonts w:ascii="Times New Roman" w:hAnsi="Times New Roman" w:cs="Times New Roman"/>
                <w:sz w:val="24"/>
                <w:szCs w:val="24"/>
              </w:rPr>
              <w:t>Для юридических лиц и индивидуальных предпринимателей, принятых в члены Ассоциации в период с 1 июля до 1 октября</w:t>
            </w:r>
          </w:p>
        </w:tc>
        <w:tc>
          <w:tcPr>
            <w:tcW w:w="1840" w:type="dxa"/>
          </w:tcPr>
          <w:p w:rsidR="00A14F86" w:rsidRPr="005B680A" w:rsidRDefault="00A04B0E" w:rsidP="003923F6">
            <w:pPr>
              <w:jc w:val="center"/>
              <w:rPr>
                <w:rFonts w:ascii="Times New Roman" w:hAnsi="Times New Roman" w:cs="Times New Roman"/>
                <w:sz w:val="24"/>
                <w:szCs w:val="24"/>
              </w:rPr>
            </w:pPr>
            <w:r w:rsidRPr="005B680A">
              <w:rPr>
                <w:rFonts w:ascii="Times New Roman" w:hAnsi="Times New Roman" w:cs="Times New Roman"/>
                <w:sz w:val="24"/>
                <w:szCs w:val="24"/>
              </w:rPr>
              <w:t xml:space="preserve">25% размера взноса (за </w:t>
            </w:r>
            <w:proofErr w:type="gramStart"/>
            <w:r w:rsidRPr="005B680A">
              <w:rPr>
                <w:rFonts w:ascii="Times New Roman" w:hAnsi="Times New Roman" w:cs="Times New Roman"/>
                <w:sz w:val="24"/>
                <w:szCs w:val="24"/>
              </w:rPr>
              <w:t>последние</w:t>
            </w:r>
            <w:proofErr w:type="gramEnd"/>
            <w:r w:rsidRPr="005B680A">
              <w:rPr>
                <w:rFonts w:ascii="Times New Roman" w:hAnsi="Times New Roman" w:cs="Times New Roman"/>
                <w:sz w:val="24"/>
                <w:szCs w:val="24"/>
              </w:rPr>
              <w:t xml:space="preserve"> 3 месяца года)</w:t>
            </w:r>
          </w:p>
        </w:tc>
        <w:tc>
          <w:tcPr>
            <w:tcW w:w="3972" w:type="dxa"/>
          </w:tcPr>
          <w:p w:rsidR="00A14F86" w:rsidRPr="005B680A" w:rsidRDefault="00A04B0E" w:rsidP="003A40FB">
            <w:pPr>
              <w:rPr>
                <w:rFonts w:ascii="Times New Roman" w:hAnsi="Times New Roman" w:cs="Times New Roman"/>
                <w:sz w:val="24"/>
                <w:szCs w:val="24"/>
              </w:rPr>
            </w:pPr>
            <w:r w:rsidRPr="005B680A">
              <w:rPr>
                <w:rFonts w:ascii="Times New Roman" w:hAnsi="Times New Roman" w:cs="Times New Roman"/>
                <w:sz w:val="24"/>
                <w:szCs w:val="24"/>
              </w:rPr>
              <w:t>В течение семи рабочих дней со дня получения уведомления о приеме в члены Ассоциации</w:t>
            </w:r>
            <w:r w:rsidR="00C16ACF" w:rsidRPr="005B680A">
              <w:rPr>
                <w:rFonts w:ascii="Times New Roman" w:hAnsi="Times New Roman" w:cs="Times New Roman"/>
                <w:sz w:val="24"/>
                <w:szCs w:val="24"/>
              </w:rPr>
              <w:t xml:space="preserve"> – за</w:t>
            </w:r>
            <w:r w:rsidR="00230FF8" w:rsidRPr="005B680A">
              <w:rPr>
                <w:rFonts w:ascii="Times New Roman" w:hAnsi="Times New Roman" w:cs="Times New Roman"/>
                <w:sz w:val="24"/>
                <w:szCs w:val="24"/>
              </w:rPr>
              <w:t xml:space="preserve"> 4 </w:t>
            </w:r>
            <w:r w:rsidR="00C16ACF" w:rsidRPr="005B680A">
              <w:rPr>
                <w:rFonts w:ascii="Times New Roman" w:hAnsi="Times New Roman" w:cs="Times New Roman"/>
                <w:sz w:val="24"/>
                <w:szCs w:val="24"/>
              </w:rPr>
              <w:t>квартал</w:t>
            </w:r>
          </w:p>
        </w:tc>
      </w:tr>
    </w:tbl>
    <w:p w:rsidR="005B680A" w:rsidRPr="005B680A" w:rsidRDefault="005B680A" w:rsidP="005A5200">
      <w:pPr>
        <w:spacing w:after="0" w:line="240" w:lineRule="auto"/>
        <w:ind w:firstLine="709"/>
        <w:jc w:val="both"/>
        <w:rPr>
          <w:rFonts w:ascii="Times New Roman" w:eastAsia="Times New Roman" w:hAnsi="Times New Roman" w:cs="Times New Roman"/>
          <w:sz w:val="24"/>
          <w:szCs w:val="24"/>
          <w:lang w:eastAsia="ru-RU"/>
        </w:rPr>
      </w:pPr>
    </w:p>
    <w:p w:rsidR="00436139"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7.14. </w:t>
      </w:r>
      <w:proofErr w:type="gramStart"/>
      <w:r w:rsidR="007C1764" w:rsidRPr="005B680A">
        <w:rPr>
          <w:rFonts w:ascii="Times New Roman" w:eastAsia="Times New Roman" w:hAnsi="Times New Roman" w:cs="Times New Roman"/>
          <w:sz w:val="24"/>
          <w:szCs w:val="24"/>
          <w:lang w:eastAsia="ru-RU"/>
        </w:rPr>
        <w:t>В</w:t>
      </w:r>
      <w:r w:rsidRPr="005B680A">
        <w:rPr>
          <w:rFonts w:ascii="Times New Roman" w:eastAsia="Times New Roman" w:hAnsi="Times New Roman" w:cs="Times New Roman"/>
          <w:sz w:val="24"/>
          <w:szCs w:val="24"/>
          <w:lang w:eastAsia="ru-RU"/>
        </w:rPr>
        <w:t>зносы в компенсационный фонд возмещения вреда Ассоциации, в том числе дополнительн</w:t>
      </w:r>
      <w:r w:rsidR="007C1764" w:rsidRPr="005B680A">
        <w:rPr>
          <w:rFonts w:ascii="Times New Roman" w:eastAsia="Times New Roman" w:hAnsi="Times New Roman" w:cs="Times New Roman"/>
          <w:sz w:val="24"/>
          <w:szCs w:val="24"/>
          <w:lang w:eastAsia="ru-RU"/>
        </w:rPr>
        <w:t>ые</w:t>
      </w:r>
      <w:r w:rsidRPr="005B680A">
        <w:rPr>
          <w:rFonts w:ascii="Times New Roman" w:eastAsia="Times New Roman" w:hAnsi="Times New Roman" w:cs="Times New Roman"/>
          <w:sz w:val="24"/>
          <w:szCs w:val="24"/>
          <w:lang w:eastAsia="ru-RU"/>
        </w:rPr>
        <w:t xml:space="preserve"> взнос</w:t>
      </w:r>
      <w:r w:rsidR="007C1764" w:rsidRPr="005B680A">
        <w:rPr>
          <w:rFonts w:ascii="Times New Roman" w:eastAsia="Times New Roman" w:hAnsi="Times New Roman" w:cs="Times New Roman"/>
          <w:sz w:val="24"/>
          <w:szCs w:val="24"/>
          <w:lang w:eastAsia="ru-RU"/>
        </w:rPr>
        <w:t>ы</w:t>
      </w:r>
      <w:r w:rsidRPr="005B680A">
        <w:rPr>
          <w:rFonts w:ascii="Times New Roman" w:eastAsia="Times New Roman" w:hAnsi="Times New Roman" w:cs="Times New Roman"/>
          <w:sz w:val="24"/>
          <w:szCs w:val="24"/>
          <w:lang w:eastAsia="ru-RU"/>
        </w:rPr>
        <w:t xml:space="preserve"> в случае восполнения компенсационного фонда возмещения вреда Ассоциации</w:t>
      </w:r>
      <w:r w:rsidR="005B680A" w:rsidRPr="005B680A">
        <w:rPr>
          <w:rFonts w:ascii="Times New Roman" w:eastAsia="Times New Roman" w:hAnsi="Times New Roman" w:cs="Times New Roman"/>
          <w:sz w:val="24"/>
          <w:szCs w:val="24"/>
          <w:lang w:eastAsia="ru-RU"/>
        </w:rPr>
        <w:t xml:space="preserve"> </w:t>
      </w:r>
      <w:r w:rsidR="004025A6" w:rsidRPr="005B680A">
        <w:rPr>
          <w:rFonts w:ascii="Times New Roman" w:eastAsia="Times New Roman" w:hAnsi="Times New Roman" w:cs="Times New Roman"/>
          <w:sz w:val="24"/>
          <w:szCs w:val="24"/>
          <w:lang w:eastAsia="ru-RU"/>
        </w:rPr>
        <w:t>и</w:t>
      </w:r>
      <w:r w:rsidR="001A2ED1" w:rsidRPr="005B680A">
        <w:rPr>
          <w:rFonts w:ascii="Times New Roman" w:eastAsia="Times New Roman" w:hAnsi="Times New Roman" w:cs="Times New Roman"/>
          <w:sz w:val="24"/>
          <w:szCs w:val="24"/>
          <w:lang w:eastAsia="ru-RU"/>
        </w:rPr>
        <w:t xml:space="preserve"> дополнительные взносы,</w:t>
      </w:r>
      <w:r w:rsidR="005E2F1F" w:rsidRPr="005B680A">
        <w:rPr>
          <w:rFonts w:ascii="Times New Roman" w:eastAsia="Times New Roman" w:hAnsi="Times New Roman" w:cs="Times New Roman"/>
          <w:sz w:val="24"/>
          <w:szCs w:val="24"/>
          <w:lang w:eastAsia="ru-RU"/>
        </w:rPr>
        <w:t xml:space="preserve"> </w:t>
      </w:r>
      <w:r w:rsidR="006D7267" w:rsidRPr="005B680A">
        <w:rPr>
          <w:rFonts w:ascii="Times New Roman" w:eastAsia="Times New Roman" w:hAnsi="Times New Roman" w:cs="Times New Roman"/>
          <w:sz w:val="24"/>
          <w:szCs w:val="24"/>
          <w:lang w:eastAsia="ru-RU"/>
        </w:rPr>
        <w:t xml:space="preserve">подлежащие уплате при превышении членом Ассоциации </w:t>
      </w:r>
      <w:r w:rsidR="006B0F32" w:rsidRPr="005B680A">
        <w:rPr>
          <w:rFonts w:ascii="Times New Roman" w:eastAsia="Times New Roman" w:hAnsi="Times New Roman" w:cs="Times New Roman"/>
          <w:color w:val="000000" w:themeColor="text1"/>
          <w:sz w:val="24"/>
          <w:szCs w:val="24"/>
          <w:lang w:eastAsia="ru-RU"/>
        </w:rPr>
        <w:lastRenderedPageBreak/>
        <w:t>предельного размера обязательств</w:t>
      </w:r>
      <w:r w:rsidR="005B680A" w:rsidRPr="005B680A">
        <w:rPr>
          <w:rFonts w:ascii="Times New Roman" w:eastAsia="Times New Roman" w:hAnsi="Times New Roman" w:cs="Times New Roman"/>
          <w:color w:val="000000" w:themeColor="text1"/>
          <w:sz w:val="24"/>
          <w:szCs w:val="24"/>
          <w:lang w:eastAsia="ru-RU"/>
        </w:rPr>
        <w:t xml:space="preserve"> </w:t>
      </w:r>
      <w:r w:rsidR="006D7267" w:rsidRPr="005B680A">
        <w:rPr>
          <w:rFonts w:ascii="Times New Roman" w:eastAsia="Times New Roman" w:hAnsi="Times New Roman" w:cs="Times New Roman"/>
          <w:sz w:val="24"/>
          <w:szCs w:val="24"/>
          <w:lang w:eastAsia="ru-RU"/>
        </w:rPr>
        <w:t>уровня ответственности</w:t>
      </w:r>
      <w:r w:rsidR="00FD62AE" w:rsidRPr="005B680A">
        <w:rPr>
          <w:rFonts w:ascii="Times New Roman" w:eastAsia="Times New Roman" w:hAnsi="Times New Roman" w:cs="Times New Roman"/>
          <w:sz w:val="24"/>
          <w:szCs w:val="24"/>
          <w:lang w:eastAsia="ru-RU"/>
        </w:rPr>
        <w:t>, исходя из которого таким членом уплачен взнос в компенсационный фонд возмещения вреда Ассоциации,</w:t>
      </w:r>
      <w:r w:rsidR="005B680A" w:rsidRPr="005B680A">
        <w:rPr>
          <w:rFonts w:ascii="Times New Roman" w:eastAsia="Times New Roman" w:hAnsi="Times New Roman" w:cs="Times New Roman"/>
          <w:sz w:val="24"/>
          <w:szCs w:val="24"/>
          <w:lang w:eastAsia="ru-RU"/>
        </w:rPr>
        <w:t xml:space="preserve"> </w:t>
      </w:r>
      <w:r w:rsidRPr="005B680A">
        <w:rPr>
          <w:rFonts w:ascii="Times New Roman" w:eastAsia="Times New Roman" w:hAnsi="Times New Roman" w:cs="Times New Roman"/>
          <w:sz w:val="24"/>
          <w:szCs w:val="24"/>
          <w:lang w:eastAsia="ru-RU"/>
        </w:rPr>
        <w:t>уплачиваются в соответствии с Положением о компенсационном фонде возмещения вреда</w:t>
      </w:r>
      <w:r w:rsidR="007C1764" w:rsidRPr="005B680A">
        <w:rPr>
          <w:rFonts w:ascii="Times New Roman" w:eastAsia="Times New Roman" w:hAnsi="Times New Roman" w:cs="Times New Roman"/>
          <w:sz w:val="24"/>
          <w:szCs w:val="24"/>
          <w:lang w:eastAsia="ru-RU"/>
        </w:rPr>
        <w:t xml:space="preserve"> Ассоциации «Строители Омска»</w:t>
      </w:r>
      <w:r w:rsidRPr="005B680A">
        <w:rPr>
          <w:rFonts w:ascii="Times New Roman" w:eastAsia="Times New Roman" w:hAnsi="Times New Roman" w:cs="Times New Roman"/>
          <w:sz w:val="24"/>
          <w:szCs w:val="24"/>
          <w:lang w:eastAsia="ru-RU"/>
        </w:rPr>
        <w:t>.</w:t>
      </w:r>
      <w:proofErr w:type="gramEnd"/>
    </w:p>
    <w:p w:rsidR="00436139"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7.15. </w:t>
      </w:r>
      <w:proofErr w:type="gramStart"/>
      <w:r w:rsidR="007C1764" w:rsidRPr="005B680A">
        <w:rPr>
          <w:rFonts w:ascii="Times New Roman" w:eastAsia="Times New Roman" w:hAnsi="Times New Roman" w:cs="Times New Roman"/>
          <w:sz w:val="24"/>
          <w:szCs w:val="24"/>
          <w:lang w:eastAsia="ru-RU"/>
        </w:rPr>
        <w:t>В</w:t>
      </w:r>
      <w:r w:rsidRPr="005B680A">
        <w:rPr>
          <w:rFonts w:ascii="Times New Roman" w:eastAsia="Times New Roman" w:hAnsi="Times New Roman" w:cs="Times New Roman"/>
          <w:sz w:val="24"/>
          <w:szCs w:val="24"/>
          <w:lang w:eastAsia="ru-RU"/>
        </w:rPr>
        <w:t>зносы в компенсационный фонд обеспечения договорных обязательств Ассоциации, в том числе дополнительны</w:t>
      </w:r>
      <w:r w:rsidR="00FD62AE" w:rsidRPr="005B680A">
        <w:rPr>
          <w:rFonts w:ascii="Times New Roman" w:eastAsia="Times New Roman" w:hAnsi="Times New Roman" w:cs="Times New Roman"/>
          <w:sz w:val="24"/>
          <w:szCs w:val="24"/>
          <w:lang w:eastAsia="ru-RU"/>
        </w:rPr>
        <w:t>е</w:t>
      </w:r>
      <w:r w:rsidRPr="005B680A">
        <w:rPr>
          <w:rFonts w:ascii="Times New Roman" w:eastAsia="Times New Roman" w:hAnsi="Times New Roman" w:cs="Times New Roman"/>
          <w:sz w:val="24"/>
          <w:szCs w:val="24"/>
          <w:lang w:eastAsia="ru-RU"/>
        </w:rPr>
        <w:t xml:space="preserve"> взнос</w:t>
      </w:r>
      <w:r w:rsidR="00FD62AE" w:rsidRPr="005B680A">
        <w:rPr>
          <w:rFonts w:ascii="Times New Roman" w:eastAsia="Times New Roman" w:hAnsi="Times New Roman" w:cs="Times New Roman"/>
          <w:sz w:val="24"/>
          <w:szCs w:val="24"/>
          <w:lang w:eastAsia="ru-RU"/>
        </w:rPr>
        <w:t>ы</w:t>
      </w:r>
      <w:r w:rsidRPr="005B680A">
        <w:rPr>
          <w:rFonts w:ascii="Times New Roman" w:eastAsia="Times New Roman" w:hAnsi="Times New Roman" w:cs="Times New Roman"/>
          <w:sz w:val="24"/>
          <w:szCs w:val="24"/>
          <w:lang w:eastAsia="ru-RU"/>
        </w:rPr>
        <w:t xml:space="preserve"> в случае восполнения компенсационного фонда обеспечения договорных обязательств Ассоциации</w:t>
      </w:r>
      <w:r w:rsidR="00272294" w:rsidRPr="005B680A">
        <w:rPr>
          <w:rFonts w:ascii="Times New Roman" w:eastAsia="Times New Roman" w:hAnsi="Times New Roman" w:cs="Times New Roman"/>
          <w:sz w:val="24"/>
          <w:szCs w:val="24"/>
          <w:lang w:eastAsia="ru-RU"/>
        </w:rPr>
        <w:t xml:space="preserve"> и</w:t>
      </w:r>
      <w:r w:rsidR="001A2ED1" w:rsidRPr="005B680A">
        <w:rPr>
          <w:rFonts w:ascii="Times New Roman" w:eastAsia="Times New Roman" w:hAnsi="Times New Roman" w:cs="Times New Roman"/>
          <w:sz w:val="24"/>
          <w:szCs w:val="24"/>
          <w:lang w:eastAsia="ru-RU"/>
        </w:rPr>
        <w:t xml:space="preserve"> дополнительные взносы,</w:t>
      </w:r>
      <w:r w:rsidR="00FD62AE" w:rsidRPr="005B680A">
        <w:rPr>
          <w:rFonts w:ascii="Times New Roman" w:eastAsia="Times New Roman" w:hAnsi="Times New Roman" w:cs="Times New Roman"/>
          <w:sz w:val="24"/>
          <w:szCs w:val="24"/>
          <w:lang w:eastAsia="ru-RU"/>
        </w:rPr>
        <w:t xml:space="preserve"> подлежащие уплате при превышении членом Ассоциации уровня ответственности, исходя из которого таким членом уплачен взнос в компенсационный фонд обеспечения договорных обязательств Ассоциации,</w:t>
      </w:r>
      <w:r w:rsidR="005B680A" w:rsidRPr="005B680A">
        <w:rPr>
          <w:rFonts w:ascii="Times New Roman" w:eastAsia="Times New Roman" w:hAnsi="Times New Roman" w:cs="Times New Roman"/>
          <w:sz w:val="24"/>
          <w:szCs w:val="24"/>
          <w:lang w:eastAsia="ru-RU"/>
        </w:rPr>
        <w:t xml:space="preserve"> </w:t>
      </w:r>
      <w:r w:rsidRPr="005B680A">
        <w:rPr>
          <w:rFonts w:ascii="Times New Roman" w:eastAsia="Times New Roman" w:hAnsi="Times New Roman" w:cs="Times New Roman"/>
          <w:sz w:val="24"/>
          <w:szCs w:val="24"/>
          <w:lang w:eastAsia="ru-RU"/>
        </w:rPr>
        <w:t>уплачиваются в соответствии с Положением о компенсационном фонде обеспечения договорных обязательств</w:t>
      </w:r>
      <w:r w:rsidR="007C1764" w:rsidRPr="005B680A">
        <w:rPr>
          <w:rFonts w:ascii="Times New Roman" w:eastAsia="Times New Roman" w:hAnsi="Times New Roman" w:cs="Times New Roman"/>
          <w:sz w:val="24"/>
          <w:szCs w:val="24"/>
          <w:lang w:eastAsia="ru-RU"/>
        </w:rPr>
        <w:t xml:space="preserve"> Ассоциации «Строители</w:t>
      </w:r>
      <w:proofErr w:type="gramEnd"/>
      <w:r w:rsidR="007C1764" w:rsidRPr="005B680A">
        <w:rPr>
          <w:rFonts w:ascii="Times New Roman" w:eastAsia="Times New Roman" w:hAnsi="Times New Roman" w:cs="Times New Roman"/>
          <w:sz w:val="24"/>
          <w:szCs w:val="24"/>
          <w:lang w:eastAsia="ru-RU"/>
        </w:rPr>
        <w:t xml:space="preserve"> Омска»</w:t>
      </w:r>
      <w:r w:rsidRPr="005B680A">
        <w:rPr>
          <w:rFonts w:ascii="Times New Roman" w:eastAsia="Times New Roman" w:hAnsi="Times New Roman" w:cs="Times New Roman"/>
          <w:sz w:val="24"/>
          <w:szCs w:val="24"/>
          <w:lang w:eastAsia="ru-RU"/>
        </w:rPr>
        <w:t>.</w:t>
      </w:r>
    </w:p>
    <w:p w:rsidR="005E2F1F" w:rsidRPr="005B680A" w:rsidRDefault="005E2F1F" w:rsidP="005A5200">
      <w:pPr>
        <w:spacing w:after="0" w:line="240" w:lineRule="auto"/>
        <w:ind w:firstLine="709"/>
        <w:jc w:val="both"/>
        <w:rPr>
          <w:rFonts w:ascii="Times New Roman" w:hAnsi="Times New Roman" w:cs="Times New Roman"/>
          <w:sz w:val="24"/>
          <w:szCs w:val="24"/>
        </w:rPr>
      </w:pPr>
      <w:r w:rsidRPr="005B680A">
        <w:rPr>
          <w:rFonts w:ascii="Times New Roman" w:eastAsia="Times New Roman" w:hAnsi="Times New Roman" w:cs="Times New Roman"/>
          <w:sz w:val="24"/>
          <w:szCs w:val="24"/>
          <w:lang w:eastAsia="ru-RU"/>
        </w:rPr>
        <w:t xml:space="preserve">7.15. </w:t>
      </w:r>
      <w:proofErr w:type="gramStart"/>
      <w:r w:rsidRPr="005B680A">
        <w:rPr>
          <w:rFonts w:ascii="Times New Roman" w:hAnsi="Times New Roman" w:cs="Times New Roman"/>
          <w:sz w:val="24"/>
          <w:szCs w:val="24"/>
        </w:rPr>
        <w:t xml:space="preserve">Целевые взносы в фонд коллективного страхования гражданской ответственности членов Ассоциации уплачиваются в соответствии с Положением о страховании членами Ассоциации «Строители Омска»  риска гражданской ответственности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w:t>
      </w:r>
      <w:proofErr w:type="gramEnd"/>
    </w:p>
    <w:p w:rsidR="00436139"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7.16. Лицу, прекратившему членство в Ассоциации, не возвращаются уплаченные вступительный взнос, членские взносы и целевые взносы, в том числе взнос (взносы) в компенсационный фонд (компенсационные фонды) Ассоциации, если иное не предусмотрено законом.</w:t>
      </w:r>
    </w:p>
    <w:p w:rsidR="00AC262D" w:rsidRPr="005B680A" w:rsidRDefault="00AC262D" w:rsidP="00AC262D">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7.17. Членам Ассоциации, не имеющим замечаний по результатам планового контроля их деятельности, может предоставляться льгота по оплате целевых взносов в Ассоциацию на основании решения Президиума Ассоциации в форме и размере, определенном таким решением, за исключением случаев, когда предоставление такой льготы противоречит действующему законодательству.</w:t>
      </w:r>
    </w:p>
    <w:p w:rsidR="007C1764" w:rsidRPr="005B680A" w:rsidRDefault="007C1764" w:rsidP="005A5200">
      <w:pPr>
        <w:spacing w:after="0" w:line="240" w:lineRule="auto"/>
        <w:ind w:firstLine="709"/>
        <w:jc w:val="both"/>
        <w:rPr>
          <w:rFonts w:ascii="Times New Roman" w:eastAsia="Times New Roman" w:hAnsi="Times New Roman" w:cs="Times New Roman"/>
          <w:sz w:val="24"/>
          <w:szCs w:val="24"/>
          <w:lang w:eastAsia="ru-RU"/>
        </w:rPr>
      </w:pPr>
    </w:p>
    <w:p w:rsidR="00436139" w:rsidRPr="005B680A" w:rsidRDefault="00436139" w:rsidP="00DA5557">
      <w:pPr>
        <w:jc w:val="center"/>
        <w:outlineLvl w:val="0"/>
        <w:rPr>
          <w:rFonts w:ascii="Times New Roman" w:hAnsi="Times New Roman" w:cs="Times New Roman"/>
          <w:b/>
          <w:sz w:val="24"/>
          <w:szCs w:val="24"/>
        </w:rPr>
      </w:pPr>
      <w:r w:rsidRPr="005B680A">
        <w:rPr>
          <w:rFonts w:ascii="Times New Roman" w:hAnsi="Times New Roman" w:cs="Times New Roman"/>
          <w:b/>
          <w:sz w:val="24"/>
          <w:szCs w:val="24"/>
        </w:rPr>
        <w:t>8. ОСНОВАНИЯ И ПОРЯДОК ПРЕКРАЩЕНИЯ ЧЛЕНСТВА</w:t>
      </w:r>
      <w:r w:rsidRPr="005B680A">
        <w:rPr>
          <w:rFonts w:ascii="Times New Roman" w:hAnsi="Times New Roman" w:cs="Times New Roman"/>
          <w:b/>
          <w:sz w:val="24"/>
          <w:szCs w:val="24"/>
        </w:rPr>
        <w:br/>
        <w:t>В САМОРЕГУЛИРУЕМОЙ ОРГАНИЗАЦИИ</w:t>
      </w:r>
    </w:p>
    <w:p w:rsidR="001A2ED1" w:rsidRPr="005B680A" w:rsidRDefault="00A04B0E" w:rsidP="001A2ED1">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8.1. </w:t>
      </w:r>
      <w:r w:rsidR="001A2ED1" w:rsidRPr="005B680A">
        <w:rPr>
          <w:rFonts w:ascii="Times New Roman" w:eastAsia="Times New Roman" w:hAnsi="Times New Roman" w:cs="Times New Roman"/>
          <w:sz w:val="24"/>
          <w:szCs w:val="24"/>
          <w:lang w:eastAsia="ru-RU"/>
        </w:rPr>
        <w:t>Членство в Ассоциации прекращается по основаниям и в случаях, которые указаны в Федеральном законе "О саморегулируемых организациях", в том числе в случае присоединения Ассоциации к другой саморегулируемой организации, а также в следующих случаях:</w:t>
      </w:r>
    </w:p>
    <w:p w:rsidR="001A2ED1" w:rsidRPr="005B680A" w:rsidRDefault="001A2ED1" w:rsidP="001A2ED1">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1) добровольный выход члена из Ассоциации на основании его заявления о выходе; </w:t>
      </w:r>
    </w:p>
    <w:p w:rsidR="001A2ED1" w:rsidRPr="005B680A" w:rsidRDefault="001A2ED1" w:rsidP="001A2ED1">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2) исключение из членов Ассоциации;</w:t>
      </w:r>
    </w:p>
    <w:p w:rsidR="001A2ED1" w:rsidRPr="005B680A" w:rsidRDefault="001A2ED1" w:rsidP="001A2ED1">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3) смерть индивидуального предпринимателя – члена Ассоциации или ликвидация юридического лица – члена Ассоциации.</w:t>
      </w:r>
    </w:p>
    <w:p w:rsidR="00436139"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8.2. Член Ассоциации вправе в любое время выйти из состава членов Ассоциации по своему усмотрению, при этом он обязан подать в Ассоциацию заявление о добровольном прекращении членства в Ассоциации, а также следующие документы: </w:t>
      </w:r>
    </w:p>
    <w:p w:rsidR="00A14F86"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1) документы, подтверждающие полномочия лица на подписание указанного заявления (доверенность и т.п.), за исключением случаев подписания заявления самим индивидуальным предпринимателем;</w:t>
      </w:r>
    </w:p>
    <w:p w:rsidR="00436139"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2) в случае, если законом и (или) учредительными документами юридического лица - члена Ассоциации установлен порядок принятия решения о добровольном прекращении членства в Ассоциации, предусматривающий принятие соответствующего решения органами управления члена Ассоциации, к заявлению о добровольном прекращении членства в Ассоциации должна быть приложена копия такого решения. Указанная копия заверяется уполномоченным лицом юридического лица и, при наличии, печатью юридического лица. В случае отсутствия вместе с заявлением о добровольном прекращении членства в Ассоциации указанных в настоящем пункте документов (при необходимости их наличия), заявление о выходе из Ассоциации считается не поступившим в Ассоциацию.</w:t>
      </w:r>
    </w:p>
    <w:p w:rsidR="00436139"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lastRenderedPageBreak/>
        <w:t xml:space="preserve">8.3. </w:t>
      </w:r>
      <w:proofErr w:type="gramStart"/>
      <w:r w:rsidRPr="005B680A">
        <w:rPr>
          <w:rFonts w:ascii="Times New Roman" w:eastAsia="Times New Roman" w:hAnsi="Times New Roman" w:cs="Times New Roman"/>
          <w:sz w:val="24"/>
          <w:szCs w:val="24"/>
          <w:lang w:eastAsia="ru-RU"/>
        </w:rPr>
        <w:t>Ассоциация, в день поступления заявления члена Ассоциации о добровольном прекращении его членства в Ассоциации, вносит в реестр членов Ассоциации сведения о прекращении членства индивидуального предпринимателя или юридического лица в Ассоциацию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w:t>
      </w:r>
      <w:proofErr w:type="gramEnd"/>
      <w:r w:rsidRPr="005B680A">
        <w:rPr>
          <w:rFonts w:ascii="Times New Roman" w:eastAsia="Times New Roman" w:hAnsi="Times New Roman" w:cs="Times New Roman"/>
          <w:sz w:val="24"/>
          <w:szCs w:val="24"/>
          <w:lang w:eastAsia="ru-RU"/>
        </w:rPr>
        <w:t xml:space="preserve"> в соответствующее Национальное объединение саморегулируемых организаций, основанных на членстве лиц, осуществляющих строительство, уведомление об этом. </w:t>
      </w:r>
    </w:p>
    <w:p w:rsidR="00436139"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8.4. Ассоциация вправе принять решение об исключении </w:t>
      </w:r>
      <w:r w:rsidR="003923F6" w:rsidRPr="005B680A">
        <w:rPr>
          <w:rFonts w:ascii="Times New Roman" w:eastAsia="Times New Roman" w:hAnsi="Times New Roman" w:cs="Times New Roman"/>
          <w:sz w:val="24"/>
          <w:szCs w:val="24"/>
          <w:lang w:eastAsia="ru-RU"/>
        </w:rPr>
        <w:t xml:space="preserve">индивидуального предпринимателя или юридического лица </w:t>
      </w:r>
      <w:r w:rsidRPr="005B680A">
        <w:rPr>
          <w:rFonts w:ascii="Times New Roman" w:eastAsia="Times New Roman" w:hAnsi="Times New Roman" w:cs="Times New Roman"/>
          <w:sz w:val="24"/>
          <w:szCs w:val="24"/>
          <w:lang w:eastAsia="ru-RU"/>
        </w:rPr>
        <w:t>из членов Ассоциации при наличии хотя бы одного из следующих оснований:</w:t>
      </w:r>
    </w:p>
    <w:p w:rsidR="00436139"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1) неисполнение два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 </w:t>
      </w:r>
    </w:p>
    <w:p w:rsidR="00436139"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2) несоблюдение членом Ассоциации требований технических регламентов, повлекшее за собой причинение вреда; </w:t>
      </w:r>
    </w:p>
    <w:p w:rsidR="00436139"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proofErr w:type="gramStart"/>
      <w:r w:rsidRPr="005B680A">
        <w:rPr>
          <w:rFonts w:ascii="Times New Roman" w:eastAsia="Times New Roman" w:hAnsi="Times New Roman" w:cs="Times New Roman"/>
          <w:sz w:val="24"/>
          <w:szCs w:val="24"/>
          <w:lang w:eastAsia="ru-RU"/>
        </w:rPr>
        <w:t>3) неоднократное в течение одного года или грубое нарушение членом Ассоциации требований законодательства Российской Федерации о градостроительной деятельности, технических регламентов, стандартов на процессы выполнения работ по строительству, реконструкции, капитальному ремонту</w:t>
      </w:r>
      <w:r w:rsidR="005C7CB2" w:rsidRPr="005B680A">
        <w:rPr>
          <w:rFonts w:ascii="Times New Roman" w:eastAsia="Times New Roman" w:hAnsi="Times New Roman" w:cs="Times New Roman"/>
          <w:sz w:val="24"/>
          <w:szCs w:val="24"/>
          <w:lang w:eastAsia="ru-RU"/>
        </w:rPr>
        <w:t>, сносу</w:t>
      </w:r>
      <w:r w:rsidRPr="005B680A">
        <w:rPr>
          <w:rFonts w:ascii="Times New Roman" w:eastAsia="Times New Roman" w:hAnsi="Times New Roman" w:cs="Times New Roman"/>
          <w:sz w:val="24"/>
          <w:szCs w:val="24"/>
          <w:lang w:eastAsia="ru-RU"/>
        </w:rPr>
        <w:t xml:space="preserve"> объектов капитального строительства, утвержденных </w:t>
      </w:r>
      <w:r w:rsidR="005B0612" w:rsidRPr="005B680A">
        <w:rPr>
          <w:rFonts w:ascii="Times New Roman" w:eastAsia="Times New Roman" w:hAnsi="Times New Roman" w:cs="Times New Roman"/>
          <w:sz w:val="24"/>
          <w:szCs w:val="24"/>
          <w:lang w:eastAsia="ru-RU"/>
        </w:rPr>
        <w:t>Национальным объединением саморегулируемых организаций, основанных на членстве лиц, осуществляющих строительство</w:t>
      </w:r>
      <w:r w:rsidRPr="005B680A">
        <w:rPr>
          <w:rFonts w:ascii="Times New Roman" w:eastAsia="Times New Roman" w:hAnsi="Times New Roman" w:cs="Times New Roman"/>
          <w:sz w:val="24"/>
          <w:szCs w:val="24"/>
          <w:lang w:eastAsia="ru-RU"/>
        </w:rPr>
        <w:t xml:space="preserve">, стандартов Ассоциации, настоящего Положения и (или) иных внутренних документов. </w:t>
      </w:r>
      <w:proofErr w:type="gramEnd"/>
    </w:p>
    <w:p w:rsidR="00436139"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4) неуплата в течение трех месяцев членских взносов, </w:t>
      </w:r>
      <w:r w:rsidR="00EC282E" w:rsidRPr="005B680A">
        <w:rPr>
          <w:rFonts w:ascii="Times New Roman" w:eastAsia="Times New Roman" w:hAnsi="Times New Roman" w:cs="Times New Roman"/>
          <w:sz w:val="24"/>
          <w:szCs w:val="24"/>
          <w:lang w:eastAsia="ru-RU"/>
        </w:rPr>
        <w:t xml:space="preserve">неуплата в Ассоциацию </w:t>
      </w:r>
      <w:r w:rsidRPr="005B680A">
        <w:rPr>
          <w:rFonts w:ascii="Times New Roman" w:eastAsia="Times New Roman" w:hAnsi="Times New Roman" w:cs="Times New Roman"/>
          <w:sz w:val="24"/>
          <w:szCs w:val="24"/>
          <w:lang w:eastAsia="ru-RU"/>
        </w:rPr>
        <w:t xml:space="preserve">иных обязательных целевых взносов или неоднократное нарушение срока оплаты в Ассоциацию иных обязательных целевых взносов, в отношении которых установлена оплата по частям; </w:t>
      </w:r>
    </w:p>
    <w:p w:rsidR="00436139"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5) невнесение дополнительного взноса в компенсационный фонд возмещения вреда Ассоциации в установленный срок в соответствии с Положением о компенсационном фонде возмещения вреда Ассоциации; </w:t>
      </w:r>
    </w:p>
    <w:p w:rsidR="00436139"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6) невнесение дополнительного взноса в компенсационный фонд обеспечения договорных обязательств Ассоциации в установленный срок в соответствии с Положением о компенсационном фонде обеспечения договорных обязательств Ассоциации;</w:t>
      </w:r>
    </w:p>
    <w:p w:rsidR="00E34F57" w:rsidRPr="005B680A" w:rsidRDefault="00E34F57" w:rsidP="005A520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B680A">
        <w:rPr>
          <w:rFonts w:ascii="Times New Roman" w:eastAsia="Times New Roman" w:hAnsi="Times New Roman" w:cs="Times New Roman"/>
          <w:color w:val="000000" w:themeColor="text1"/>
          <w:sz w:val="24"/>
          <w:szCs w:val="24"/>
          <w:lang w:eastAsia="ru-RU"/>
        </w:rPr>
        <w:t>7) смена места нахождения юридического лица или индивидуального предпринимателя на субъект Российской Федерации, отличный от субъекта Российской Федерации, в кото</w:t>
      </w:r>
      <w:r w:rsidR="00330566" w:rsidRPr="005B680A">
        <w:rPr>
          <w:rFonts w:ascii="Times New Roman" w:eastAsia="Times New Roman" w:hAnsi="Times New Roman" w:cs="Times New Roman"/>
          <w:color w:val="000000" w:themeColor="text1"/>
          <w:sz w:val="24"/>
          <w:szCs w:val="24"/>
          <w:lang w:eastAsia="ru-RU"/>
        </w:rPr>
        <w:t>ром зарегистрирована Ассоциация, за исключением случаев установленных законом;</w:t>
      </w:r>
    </w:p>
    <w:p w:rsidR="00436139" w:rsidRPr="005B680A" w:rsidRDefault="00E34F57"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8</w:t>
      </w:r>
      <w:r w:rsidR="00A04B0E" w:rsidRPr="005B680A">
        <w:rPr>
          <w:rFonts w:ascii="Times New Roman" w:eastAsia="Times New Roman" w:hAnsi="Times New Roman" w:cs="Times New Roman"/>
          <w:sz w:val="24"/>
          <w:szCs w:val="24"/>
          <w:lang w:eastAsia="ru-RU"/>
        </w:rPr>
        <w:t>) иные основания и случаи в соответствии с Федеральным законом "О саморегулируемых организациях"</w:t>
      </w:r>
      <w:r w:rsidR="004922CA" w:rsidRPr="005B680A">
        <w:rPr>
          <w:rFonts w:ascii="Times New Roman" w:eastAsia="Times New Roman" w:hAnsi="Times New Roman" w:cs="Times New Roman"/>
          <w:sz w:val="24"/>
          <w:szCs w:val="24"/>
          <w:lang w:eastAsia="ru-RU"/>
        </w:rPr>
        <w:t>, Уставом Ассоциации и внутренними документами Ассоциации</w:t>
      </w:r>
      <w:r w:rsidR="00A04B0E" w:rsidRPr="005B680A">
        <w:rPr>
          <w:rFonts w:ascii="Times New Roman" w:eastAsia="Times New Roman" w:hAnsi="Times New Roman" w:cs="Times New Roman"/>
          <w:sz w:val="24"/>
          <w:szCs w:val="24"/>
          <w:lang w:eastAsia="ru-RU"/>
        </w:rPr>
        <w:t>.</w:t>
      </w:r>
    </w:p>
    <w:p w:rsidR="0097321F" w:rsidRPr="005B680A" w:rsidRDefault="003923F6"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8.5. Решение об исключении индивидуального предпринимателя или юридического лица из членов Ассоциации принимается Президиумом Ассоциации </w:t>
      </w:r>
      <w:r w:rsidR="00EC282E" w:rsidRPr="005B680A">
        <w:rPr>
          <w:rFonts w:ascii="Times New Roman" w:eastAsia="Times New Roman" w:hAnsi="Times New Roman" w:cs="Times New Roman"/>
          <w:sz w:val="24"/>
          <w:szCs w:val="24"/>
          <w:lang w:eastAsia="ru-RU"/>
        </w:rPr>
        <w:t>по результатам рассмотрения</w:t>
      </w:r>
      <w:r w:rsidR="0097321F" w:rsidRPr="005B680A">
        <w:rPr>
          <w:rFonts w:ascii="Times New Roman" w:eastAsia="Times New Roman" w:hAnsi="Times New Roman" w:cs="Times New Roman"/>
          <w:sz w:val="24"/>
          <w:szCs w:val="24"/>
          <w:lang w:eastAsia="ru-RU"/>
        </w:rPr>
        <w:t>:</w:t>
      </w:r>
    </w:p>
    <w:p w:rsidR="003923F6" w:rsidRPr="005B680A" w:rsidRDefault="0097321F"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1)</w:t>
      </w:r>
      <w:r w:rsidR="003923F6" w:rsidRPr="005B680A">
        <w:rPr>
          <w:rFonts w:ascii="Times New Roman" w:eastAsia="Times New Roman" w:hAnsi="Times New Roman" w:cs="Times New Roman"/>
          <w:sz w:val="24"/>
          <w:szCs w:val="24"/>
          <w:lang w:eastAsia="ru-RU"/>
        </w:rPr>
        <w:t xml:space="preserve"> рекомендации об исключении </w:t>
      </w:r>
      <w:r w:rsidR="00E018ED" w:rsidRPr="005B680A">
        <w:rPr>
          <w:rFonts w:ascii="Times New Roman" w:eastAsia="Times New Roman" w:hAnsi="Times New Roman" w:cs="Times New Roman"/>
          <w:sz w:val="24"/>
          <w:szCs w:val="24"/>
          <w:lang w:eastAsia="ru-RU"/>
        </w:rPr>
        <w:t xml:space="preserve">индивидуального предпринимателя или юридического лица </w:t>
      </w:r>
      <w:r w:rsidR="003923F6" w:rsidRPr="005B680A">
        <w:rPr>
          <w:rFonts w:ascii="Times New Roman" w:eastAsia="Times New Roman" w:hAnsi="Times New Roman" w:cs="Times New Roman"/>
          <w:sz w:val="24"/>
          <w:szCs w:val="24"/>
          <w:lang w:eastAsia="ru-RU"/>
        </w:rPr>
        <w:t>из членов Ассоциации, поступивше</w:t>
      </w:r>
      <w:r w:rsidR="0028554E" w:rsidRPr="005B680A">
        <w:rPr>
          <w:rFonts w:ascii="Times New Roman" w:eastAsia="Times New Roman" w:hAnsi="Times New Roman" w:cs="Times New Roman"/>
          <w:sz w:val="24"/>
          <w:szCs w:val="24"/>
          <w:lang w:eastAsia="ru-RU"/>
        </w:rPr>
        <w:t>й</w:t>
      </w:r>
      <w:r w:rsidR="003923F6" w:rsidRPr="005B680A">
        <w:rPr>
          <w:rFonts w:ascii="Times New Roman" w:eastAsia="Times New Roman" w:hAnsi="Times New Roman" w:cs="Times New Roman"/>
          <w:sz w:val="24"/>
          <w:szCs w:val="24"/>
          <w:lang w:eastAsia="ru-RU"/>
        </w:rPr>
        <w:t xml:space="preserve"> из Дисциплинарной комиссии Ассоциации.</w:t>
      </w:r>
    </w:p>
    <w:p w:rsidR="00E018ED" w:rsidRPr="005B680A" w:rsidRDefault="00E018ED"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2) материалов, </w:t>
      </w:r>
      <w:r w:rsidR="00EC282E" w:rsidRPr="005B680A">
        <w:rPr>
          <w:rFonts w:ascii="Times New Roman" w:eastAsia="Times New Roman" w:hAnsi="Times New Roman" w:cs="Times New Roman"/>
          <w:sz w:val="24"/>
          <w:szCs w:val="24"/>
          <w:lang w:eastAsia="ru-RU"/>
        </w:rPr>
        <w:t xml:space="preserve">подтверждающих наличие оснований для исключения из членов Ассоциации, предусмотренных подпунктами 1, 4, 5, </w:t>
      </w:r>
      <w:r w:rsidR="00EC282E" w:rsidRPr="005B680A">
        <w:rPr>
          <w:rFonts w:ascii="Times New Roman" w:eastAsia="Times New Roman" w:hAnsi="Times New Roman" w:cs="Times New Roman"/>
          <w:color w:val="000000" w:themeColor="text1"/>
          <w:sz w:val="24"/>
          <w:szCs w:val="24"/>
          <w:lang w:eastAsia="ru-RU"/>
        </w:rPr>
        <w:t>6</w:t>
      </w:r>
      <w:r w:rsidR="009B5285" w:rsidRPr="005B680A">
        <w:rPr>
          <w:rFonts w:ascii="Times New Roman" w:eastAsia="Times New Roman" w:hAnsi="Times New Roman" w:cs="Times New Roman"/>
          <w:color w:val="000000" w:themeColor="text1"/>
          <w:sz w:val="24"/>
          <w:szCs w:val="24"/>
          <w:lang w:eastAsia="ru-RU"/>
        </w:rPr>
        <w:t>, 7</w:t>
      </w:r>
      <w:r w:rsidR="00EC282E" w:rsidRPr="005B680A">
        <w:rPr>
          <w:rFonts w:ascii="Times New Roman" w:eastAsia="Times New Roman" w:hAnsi="Times New Roman" w:cs="Times New Roman"/>
          <w:color w:val="000000" w:themeColor="text1"/>
          <w:sz w:val="24"/>
          <w:szCs w:val="24"/>
          <w:lang w:eastAsia="ru-RU"/>
        </w:rPr>
        <w:t xml:space="preserve"> пункта</w:t>
      </w:r>
      <w:r w:rsidR="00EC282E" w:rsidRPr="005B680A">
        <w:rPr>
          <w:rFonts w:ascii="Times New Roman" w:eastAsia="Times New Roman" w:hAnsi="Times New Roman" w:cs="Times New Roman"/>
          <w:sz w:val="24"/>
          <w:szCs w:val="24"/>
          <w:lang w:eastAsia="ru-RU"/>
        </w:rPr>
        <w:t xml:space="preserve"> 8.4 настоящего Положения, </w:t>
      </w:r>
      <w:r w:rsidR="006A6FF7" w:rsidRPr="005B680A">
        <w:rPr>
          <w:rFonts w:ascii="Times New Roman" w:eastAsia="Times New Roman" w:hAnsi="Times New Roman" w:cs="Times New Roman"/>
          <w:sz w:val="24"/>
          <w:szCs w:val="24"/>
          <w:lang w:eastAsia="ru-RU"/>
        </w:rPr>
        <w:t>поступивших от исполнительного органа Ассоциации</w:t>
      </w:r>
      <w:r w:rsidRPr="005B680A">
        <w:rPr>
          <w:rFonts w:ascii="Times New Roman" w:eastAsia="Times New Roman" w:hAnsi="Times New Roman" w:cs="Times New Roman"/>
          <w:sz w:val="24"/>
          <w:szCs w:val="24"/>
          <w:lang w:eastAsia="ru-RU"/>
        </w:rPr>
        <w:t>.</w:t>
      </w:r>
    </w:p>
    <w:p w:rsidR="0028554E" w:rsidRPr="005B680A" w:rsidRDefault="00EC282E" w:rsidP="000F2532">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Президиум Ассоциации рассматривает </w:t>
      </w:r>
      <w:r w:rsidR="00E018ED" w:rsidRPr="005B680A">
        <w:rPr>
          <w:rFonts w:ascii="Times New Roman" w:eastAsia="Times New Roman" w:hAnsi="Times New Roman" w:cs="Times New Roman"/>
          <w:sz w:val="24"/>
          <w:szCs w:val="24"/>
          <w:lang w:eastAsia="ru-RU"/>
        </w:rPr>
        <w:t>р</w:t>
      </w:r>
      <w:r w:rsidR="0028554E" w:rsidRPr="005B680A">
        <w:rPr>
          <w:rFonts w:ascii="Times New Roman" w:eastAsia="Times New Roman" w:hAnsi="Times New Roman" w:cs="Times New Roman"/>
          <w:sz w:val="24"/>
          <w:szCs w:val="24"/>
          <w:lang w:eastAsia="ru-RU"/>
        </w:rPr>
        <w:t>екомендаци</w:t>
      </w:r>
      <w:r w:rsidRPr="005B680A">
        <w:rPr>
          <w:rFonts w:ascii="Times New Roman" w:eastAsia="Times New Roman" w:hAnsi="Times New Roman" w:cs="Times New Roman"/>
          <w:sz w:val="24"/>
          <w:szCs w:val="24"/>
          <w:lang w:eastAsia="ru-RU"/>
        </w:rPr>
        <w:t>и</w:t>
      </w:r>
      <w:r w:rsidR="0028554E" w:rsidRPr="005B680A">
        <w:rPr>
          <w:rFonts w:ascii="Times New Roman" w:eastAsia="Times New Roman" w:hAnsi="Times New Roman" w:cs="Times New Roman"/>
          <w:sz w:val="24"/>
          <w:szCs w:val="24"/>
          <w:lang w:eastAsia="ru-RU"/>
        </w:rPr>
        <w:t xml:space="preserve"> об исключении </w:t>
      </w:r>
      <w:proofErr w:type="gramStart"/>
      <w:r w:rsidR="00E018ED" w:rsidRPr="005B680A">
        <w:rPr>
          <w:rFonts w:ascii="Times New Roman" w:eastAsia="Times New Roman" w:hAnsi="Times New Roman" w:cs="Times New Roman"/>
          <w:sz w:val="24"/>
          <w:szCs w:val="24"/>
          <w:lang w:eastAsia="ru-RU"/>
        </w:rPr>
        <w:t>и(</w:t>
      </w:r>
      <w:proofErr w:type="gramEnd"/>
      <w:r w:rsidR="00E018ED" w:rsidRPr="005B680A">
        <w:rPr>
          <w:rFonts w:ascii="Times New Roman" w:eastAsia="Times New Roman" w:hAnsi="Times New Roman" w:cs="Times New Roman"/>
          <w:sz w:val="24"/>
          <w:szCs w:val="24"/>
          <w:lang w:eastAsia="ru-RU"/>
        </w:rPr>
        <w:t>или) материалы</w:t>
      </w:r>
      <w:r w:rsidR="001863D3" w:rsidRPr="005B680A">
        <w:rPr>
          <w:rFonts w:ascii="Times New Roman" w:eastAsia="Times New Roman" w:hAnsi="Times New Roman" w:cs="Times New Roman"/>
          <w:sz w:val="24"/>
          <w:szCs w:val="24"/>
          <w:lang w:eastAsia="ru-RU"/>
        </w:rPr>
        <w:t>, поступившие от исполнительного органа Ассоциации,</w:t>
      </w:r>
      <w:r w:rsidR="0028554E" w:rsidRPr="005B680A">
        <w:rPr>
          <w:rFonts w:ascii="Times New Roman" w:eastAsia="Times New Roman" w:hAnsi="Times New Roman" w:cs="Times New Roman"/>
          <w:sz w:val="24"/>
          <w:szCs w:val="24"/>
          <w:lang w:eastAsia="ru-RU"/>
        </w:rPr>
        <w:t xml:space="preserve">в срок, не превышающий 20 рабочих дней со дня </w:t>
      </w:r>
      <w:r w:rsidR="00E018ED" w:rsidRPr="005B680A">
        <w:rPr>
          <w:rFonts w:ascii="Times New Roman" w:eastAsia="Times New Roman" w:hAnsi="Times New Roman" w:cs="Times New Roman"/>
          <w:sz w:val="24"/>
          <w:szCs w:val="24"/>
          <w:lang w:eastAsia="ru-RU"/>
        </w:rPr>
        <w:t>их поступления в Президиум Ассоциации</w:t>
      </w:r>
      <w:r w:rsidR="0028554E" w:rsidRPr="005B680A">
        <w:rPr>
          <w:rFonts w:ascii="Times New Roman" w:eastAsia="Times New Roman" w:hAnsi="Times New Roman" w:cs="Times New Roman"/>
          <w:sz w:val="24"/>
          <w:szCs w:val="24"/>
          <w:lang w:eastAsia="ru-RU"/>
        </w:rPr>
        <w:t>.</w:t>
      </w:r>
    </w:p>
    <w:p w:rsidR="00436139"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8.</w:t>
      </w:r>
      <w:r w:rsidR="003923F6" w:rsidRPr="005B680A">
        <w:rPr>
          <w:rFonts w:ascii="Times New Roman" w:eastAsia="Times New Roman" w:hAnsi="Times New Roman" w:cs="Times New Roman"/>
          <w:sz w:val="24"/>
          <w:szCs w:val="24"/>
          <w:lang w:eastAsia="ru-RU"/>
        </w:rPr>
        <w:t>6</w:t>
      </w:r>
      <w:r w:rsidRPr="005B680A">
        <w:rPr>
          <w:rFonts w:ascii="Times New Roman" w:eastAsia="Times New Roman" w:hAnsi="Times New Roman" w:cs="Times New Roman"/>
          <w:sz w:val="24"/>
          <w:szCs w:val="24"/>
          <w:lang w:eastAsia="ru-RU"/>
        </w:rPr>
        <w:t xml:space="preserve">. Не позднее трех рабочих дней со дня, следующего за днем </w:t>
      </w:r>
      <w:proofErr w:type="gramStart"/>
      <w:r w:rsidRPr="005B680A">
        <w:rPr>
          <w:rFonts w:ascii="Times New Roman" w:eastAsia="Times New Roman" w:hAnsi="Times New Roman" w:cs="Times New Roman"/>
          <w:sz w:val="24"/>
          <w:szCs w:val="24"/>
          <w:lang w:eastAsia="ru-RU"/>
        </w:rPr>
        <w:t>принятия</w:t>
      </w:r>
      <w:proofErr w:type="gramEnd"/>
      <w:r w:rsidRPr="005B680A">
        <w:rPr>
          <w:rFonts w:ascii="Times New Roman" w:eastAsia="Times New Roman" w:hAnsi="Times New Roman" w:cs="Times New Roman"/>
          <w:sz w:val="24"/>
          <w:szCs w:val="24"/>
          <w:lang w:eastAsia="ru-RU"/>
        </w:rPr>
        <w:t xml:space="preserve"> постоянно действующим коллегиальным органом управления Ассоциации решения об исключении индивидуального предпринимателя или юридического лица из Ассоциации, последнее уведомляет в письменной форме об этом: </w:t>
      </w:r>
    </w:p>
    <w:p w:rsidR="00436139"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1) лицо, членство которого в Ассоциации прекращено; </w:t>
      </w:r>
    </w:p>
    <w:p w:rsidR="00A04B0E"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2) </w:t>
      </w:r>
      <w:r w:rsidR="005B0612" w:rsidRPr="005B680A">
        <w:rPr>
          <w:rFonts w:ascii="Times New Roman" w:eastAsia="Times New Roman" w:hAnsi="Times New Roman" w:cs="Times New Roman"/>
          <w:sz w:val="24"/>
          <w:szCs w:val="24"/>
          <w:lang w:eastAsia="ru-RU"/>
        </w:rPr>
        <w:t>Национальное объединение саморегулируемых организаций, основанных на членстве лиц, осуществляющих строительство</w:t>
      </w:r>
      <w:r w:rsidRPr="005B680A">
        <w:rPr>
          <w:rFonts w:ascii="Times New Roman" w:eastAsia="Times New Roman" w:hAnsi="Times New Roman" w:cs="Times New Roman"/>
          <w:sz w:val="24"/>
          <w:szCs w:val="24"/>
          <w:lang w:eastAsia="ru-RU"/>
        </w:rPr>
        <w:t>.</w:t>
      </w:r>
    </w:p>
    <w:p w:rsidR="00436139"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lastRenderedPageBreak/>
        <w:t>8.</w:t>
      </w:r>
      <w:r w:rsidR="003923F6" w:rsidRPr="005B680A">
        <w:rPr>
          <w:rFonts w:ascii="Times New Roman" w:eastAsia="Times New Roman" w:hAnsi="Times New Roman" w:cs="Times New Roman"/>
          <w:sz w:val="24"/>
          <w:szCs w:val="24"/>
          <w:lang w:eastAsia="ru-RU"/>
        </w:rPr>
        <w:t>7</w:t>
      </w:r>
      <w:r w:rsidRPr="005B680A">
        <w:rPr>
          <w:rFonts w:ascii="Times New Roman" w:eastAsia="Times New Roman" w:hAnsi="Times New Roman" w:cs="Times New Roman"/>
          <w:sz w:val="24"/>
          <w:szCs w:val="24"/>
          <w:lang w:eastAsia="ru-RU"/>
        </w:rPr>
        <w:t xml:space="preserve">. Членство в Ассоциации считается прекращенным </w:t>
      </w:r>
      <w:proofErr w:type="gramStart"/>
      <w:r w:rsidRPr="005B680A">
        <w:rPr>
          <w:rFonts w:ascii="Times New Roman" w:eastAsia="Times New Roman" w:hAnsi="Times New Roman" w:cs="Times New Roman"/>
          <w:sz w:val="24"/>
          <w:szCs w:val="24"/>
          <w:lang w:eastAsia="ru-RU"/>
        </w:rPr>
        <w:t>с даты внесения</w:t>
      </w:r>
      <w:proofErr w:type="gramEnd"/>
      <w:r w:rsidRPr="005B680A">
        <w:rPr>
          <w:rFonts w:ascii="Times New Roman" w:eastAsia="Times New Roman" w:hAnsi="Times New Roman" w:cs="Times New Roman"/>
          <w:sz w:val="24"/>
          <w:szCs w:val="24"/>
          <w:lang w:eastAsia="ru-RU"/>
        </w:rPr>
        <w:t xml:space="preserve"> соответствующих сведений в реестр членов Ассоциации. </w:t>
      </w:r>
    </w:p>
    <w:p w:rsidR="00436139"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8.</w:t>
      </w:r>
      <w:r w:rsidR="003923F6" w:rsidRPr="005B680A">
        <w:rPr>
          <w:rFonts w:ascii="Times New Roman" w:eastAsia="Times New Roman" w:hAnsi="Times New Roman" w:cs="Times New Roman"/>
          <w:sz w:val="24"/>
          <w:szCs w:val="24"/>
          <w:lang w:eastAsia="ru-RU"/>
        </w:rPr>
        <w:t>8</w:t>
      </w:r>
      <w:r w:rsidRPr="005B680A">
        <w:rPr>
          <w:rFonts w:ascii="Times New Roman" w:eastAsia="Times New Roman" w:hAnsi="Times New Roman" w:cs="Times New Roman"/>
          <w:sz w:val="24"/>
          <w:szCs w:val="24"/>
          <w:lang w:eastAsia="ru-RU"/>
        </w:rPr>
        <w:t xml:space="preserve">. 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в течение одного года не могут быть вновь приняты в члены </w:t>
      </w:r>
      <w:r w:rsidR="003923F6" w:rsidRPr="005B680A">
        <w:rPr>
          <w:rFonts w:ascii="Times New Roman" w:eastAsia="Times New Roman" w:hAnsi="Times New Roman" w:cs="Times New Roman"/>
          <w:sz w:val="24"/>
          <w:szCs w:val="24"/>
          <w:lang w:eastAsia="ru-RU"/>
        </w:rPr>
        <w:t>Ассоциации</w:t>
      </w:r>
      <w:r w:rsidRPr="005B680A">
        <w:rPr>
          <w:rFonts w:ascii="Times New Roman" w:eastAsia="Times New Roman" w:hAnsi="Times New Roman" w:cs="Times New Roman"/>
          <w:sz w:val="24"/>
          <w:szCs w:val="24"/>
          <w:lang w:eastAsia="ru-RU"/>
        </w:rPr>
        <w:t>.</w:t>
      </w:r>
    </w:p>
    <w:p w:rsidR="00436139"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8.</w:t>
      </w:r>
      <w:r w:rsidR="003923F6" w:rsidRPr="005B680A">
        <w:rPr>
          <w:rFonts w:ascii="Times New Roman" w:eastAsia="Times New Roman" w:hAnsi="Times New Roman" w:cs="Times New Roman"/>
          <w:sz w:val="24"/>
          <w:szCs w:val="24"/>
          <w:lang w:eastAsia="ru-RU"/>
        </w:rPr>
        <w:t>9</w:t>
      </w:r>
      <w:r w:rsidRPr="005B680A">
        <w:rPr>
          <w:rFonts w:ascii="Times New Roman" w:eastAsia="Times New Roman" w:hAnsi="Times New Roman" w:cs="Times New Roman"/>
          <w:sz w:val="24"/>
          <w:szCs w:val="24"/>
          <w:lang w:eastAsia="ru-RU"/>
        </w:rPr>
        <w:t xml:space="preserve">. Решение Ассоциации об исключении из членов </w:t>
      </w:r>
      <w:r w:rsidR="003923F6" w:rsidRPr="005B680A">
        <w:rPr>
          <w:rFonts w:ascii="Times New Roman" w:eastAsia="Times New Roman" w:hAnsi="Times New Roman" w:cs="Times New Roman"/>
          <w:sz w:val="24"/>
          <w:szCs w:val="24"/>
          <w:lang w:eastAsia="ru-RU"/>
        </w:rPr>
        <w:t>Ассоциации</w:t>
      </w:r>
      <w:r w:rsidRPr="005B680A">
        <w:rPr>
          <w:rFonts w:ascii="Times New Roman" w:eastAsia="Times New Roman" w:hAnsi="Times New Roman" w:cs="Times New Roman"/>
          <w:sz w:val="24"/>
          <w:szCs w:val="24"/>
          <w:lang w:eastAsia="ru-RU"/>
        </w:rPr>
        <w:t xml:space="preserve">, перечень оснований для исключения из членов Ассоциации, установленный настоящим Положением, могут быть обжалованы в арбитражный суд, а также в третейский суд, сформированный </w:t>
      </w:r>
      <w:r w:rsidR="005B0612" w:rsidRPr="005B680A">
        <w:rPr>
          <w:rFonts w:ascii="Times New Roman" w:eastAsia="Times New Roman" w:hAnsi="Times New Roman" w:cs="Times New Roman"/>
          <w:sz w:val="24"/>
          <w:szCs w:val="24"/>
          <w:lang w:eastAsia="ru-RU"/>
        </w:rPr>
        <w:t>Национальным объединением саморегулируемых организаций, основанных на членстве лиц, осуществляющих строительство</w:t>
      </w:r>
      <w:r w:rsidRPr="005B680A">
        <w:rPr>
          <w:rFonts w:ascii="Times New Roman" w:eastAsia="Times New Roman" w:hAnsi="Times New Roman" w:cs="Times New Roman"/>
          <w:sz w:val="24"/>
          <w:szCs w:val="24"/>
          <w:lang w:eastAsia="ru-RU"/>
        </w:rPr>
        <w:t>.</w:t>
      </w:r>
    </w:p>
    <w:p w:rsidR="001A2ED1" w:rsidRPr="005B680A" w:rsidRDefault="001A2ED1" w:rsidP="005A5200">
      <w:pPr>
        <w:spacing w:after="0" w:line="240" w:lineRule="auto"/>
        <w:ind w:firstLine="709"/>
        <w:jc w:val="both"/>
        <w:rPr>
          <w:rFonts w:ascii="Times New Roman" w:eastAsia="Times New Roman" w:hAnsi="Times New Roman" w:cs="Times New Roman"/>
          <w:sz w:val="24"/>
          <w:szCs w:val="24"/>
          <w:lang w:eastAsia="ru-RU"/>
        </w:rPr>
      </w:pPr>
    </w:p>
    <w:p w:rsidR="00436139" w:rsidRPr="005B680A" w:rsidRDefault="00436139" w:rsidP="00DA5557">
      <w:pPr>
        <w:jc w:val="center"/>
        <w:outlineLvl w:val="0"/>
        <w:rPr>
          <w:rFonts w:ascii="Times New Roman" w:hAnsi="Times New Roman" w:cs="Times New Roman"/>
          <w:b/>
          <w:sz w:val="24"/>
          <w:szCs w:val="24"/>
        </w:rPr>
      </w:pPr>
      <w:r w:rsidRPr="005B680A">
        <w:rPr>
          <w:rFonts w:ascii="Times New Roman" w:hAnsi="Times New Roman" w:cs="Times New Roman"/>
          <w:b/>
          <w:sz w:val="24"/>
          <w:szCs w:val="24"/>
        </w:rPr>
        <w:t>9. ЗАКЛЮЧИТЕЛЬНЫЕ ПОЛОЖЕНИЯ</w:t>
      </w:r>
    </w:p>
    <w:p w:rsidR="00436139" w:rsidRPr="005B680A"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B680A">
        <w:rPr>
          <w:rFonts w:ascii="Times New Roman" w:eastAsia="Times New Roman" w:hAnsi="Times New Roman" w:cs="Times New Roman"/>
          <w:sz w:val="24"/>
          <w:szCs w:val="24"/>
          <w:lang w:eastAsia="ru-RU"/>
        </w:rPr>
        <w:t xml:space="preserve">9.1. Настоящее Положение, изменения, внесенные в настоящее Положение, решение о признании </w:t>
      </w:r>
      <w:proofErr w:type="gramStart"/>
      <w:r w:rsidRPr="005B680A">
        <w:rPr>
          <w:rFonts w:ascii="Times New Roman" w:eastAsia="Times New Roman" w:hAnsi="Times New Roman" w:cs="Times New Roman"/>
          <w:sz w:val="24"/>
          <w:szCs w:val="24"/>
          <w:lang w:eastAsia="ru-RU"/>
        </w:rPr>
        <w:t>утратившим</w:t>
      </w:r>
      <w:proofErr w:type="gramEnd"/>
      <w:r w:rsidRPr="005B680A">
        <w:rPr>
          <w:rFonts w:ascii="Times New Roman" w:eastAsia="Times New Roman" w:hAnsi="Times New Roman" w:cs="Times New Roman"/>
          <w:sz w:val="24"/>
          <w:szCs w:val="24"/>
          <w:lang w:eastAsia="ru-RU"/>
        </w:rPr>
        <w:t xml:space="preserve"> силу настоящего Положения вступают в силу со дня внесения сведений о них в государственный реестр саморегулируемых организаций.</w:t>
      </w:r>
    </w:p>
    <w:p w:rsidR="00436139" w:rsidRPr="005B680A" w:rsidRDefault="00A04B0E" w:rsidP="006A6FF7">
      <w:pPr>
        <w:spacing w:after="0" w:line="240" w:lineRule="auto"/>
        <w:ind w:firstLine="709"/>
        <w:jc w:val="both"/>
        <w:rPr>
          <w:rFonts w:ascii="Times New Roman" w:hAnsi="Times New Roman" w:cs="Times New Roman"/>
          <w:sz w:val="24"/>
          <w:szCs w:val="24"/>
        </w:rPr>
      </w:pPr>
      <w:r w:rsidRPr="005B680A">
        <w:rPr>
          <w:rFonts w:ascii="Times New Roman" w:eastAsia="Times New Roman" w:hAnsi="Times New Roman" w:cs="Times New Roman"/>
          <w:sz w:val="24"/>
          <w:szCs w:val="24"/>
          <w:lang w:eastAsia="ru-RU"/>
        </w:rPr>
        <w:t>9.2. В случае</w:t>
      </w:r>
      <w:proofErr w:type="gramStart"/>
      <w:r w:rsidRPr="005B680A">
        <w:rPr>
          <w:rFonts w:ascii="Times New Roman" w:eastAsia="Times New Roman" w:hAnsi="Times New Roman" w:cs="Times New Roman"/>
          <w:sz w:val="24"/>
          <w:szCs w:val="24"/>
          <w:lang w:eastAsia="ru-RU"/>
        </w:rPr>
        <w:t>,</w:t>
      </w:r>
      <w:proofErr w:type="gramEnd"/>
      <w:r w:rsidRPr="005B680A">
        <w:rPr>
          <w:rFonts w:ascii="Times New Roman" w:eastAsia="Times New Roman" w:hAnsi="Times New Roman" w:cs="Times New Roman"/>
          <w:sz w:val="24"/>
          <w:szCs w:val="24"/>
          <w:lang w:eastAsia="ru-RU"/>
        </w:rPr>
        <w:t xml:space="preserve"> если законами и иными нормативными актами Российской Федерации, а также Уставом Ассоциации установлены иные правила, чем предусмотрены настоящим Положением, то в этой части применяются правила, установленные законами и иными нормативными актами Российской Федерации, а также Уставом Ассоциации.</w:t>
      </w:r>
    </w:p>
    <w:sectPr w:rsidR="00436139" w:rsidRPr="005B680A" w:rsidSect="00B2787C">
      <w:footerReference w:type="default" r:id="rId13"/>
      <w:pgSz w:w="11906" w:h="16838"/>
      <w:pgMar w:top="720" w:right="720" w:bottom="720" w:left="720" w:header="708" w:footer="708"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19-11-27T11:02:00Z" w:initials="U">
    <w:p w:rsidR="0045596F" w:rsidRDefault="0045596F">
      <w:pPr>
        <w:pStyle w:val="a9"/>
      </w:pPr>
      <w:r>
        <w:rPr>
          <w:rStyle w:val="a8"/>
        </w:rPr>
        <w:annotationRef/>
      </w:r>
    </w:p>
  </w:comment>
  <w:comment w:id="2" w:author="User" w:date="2019-11-27T11:03:00Z" w:initials="U">
    <w:p w:rsidR="0045596F" w:rsidRDefault="0045596F">
      <w:pPr>
        <w:pStyle w:val="a9"/>
      </w:pPr>
      <w:r>
        <w:rPr>
          <w:rStyle w:val="a8"/>
        </w:rPr>
        <w:annotationRef/>
      </w:r>
    </w:p>
  </w:comment>
  <w:comment w:id="4" w:author="User" w:date="2019-11-27T11:40:00Z" w:initials="U">
    <w:p w:rsidR="0045596F" w:rsidRDefault="0045596F">
      <w:pPr>
        <w:pStyle w:val="a9"/>
      </w:pPr>
      <w:r>
        <w:rPr>
          <w:rStyle w:val="a8"/>
        </w:rPr>
        <w:annotationRef/>
      </w:r>
      <w:r>
        <w:t xml:space="preserve">и </w:t>
      </w:r>
      <w:proofErr w:type="gramStart"/>
      <w:r>
        <w:t>являвшиеся</w:t>
      </w:r>
      <w:proofErr w:type="gramEnd"/>
    </w:p>
  </w:comment>
  <w:comment w:id="5" w:author="СРО" w:date="2019-12-02T17:54:00Z" w:initials="С">
    <w:p w:rsidR="0045596F" w:rsidRDefault="0045596F" w:rsidP="0022294C">
      <w:pPr>
        <w:pStyle w:val="a9"/>
      </w:pPr>
      <w:r>
        <w:rPr>
          <w:rStyle w:val="a8"/>
        </w:rPr>
        <w:annotationRef/>
      </w:r>
      <w:r>
        <w:t>ЗАЧЕМ?</w:t>
      </w:r>
    </w:p>
  </w:comment>
  <w:comment w:id="6" w:author="User" w:date="2019-12-02T17:54:00Z" w:initials="U">
    <w:p w:rsidR="0045596F" w:rsidRDefault="0045596F" w:rsidP="0022294C">
      <w:pPr>
        <w:pStyle w:val="a9"/>
      </w:pPr>
      <w:r>
        <w:rPr>
          <w:rStyle w:val="a8"/>
        </w:rPr>
        <w:annotationRef/>
      </w:r>
      <w:r>
        <w:t>А где по коллективному страхованию ответственности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5471E2" w15:done="0"/>
  <w15:commentEx w15:paraId="6686910B" w15:done="0"/>
  <w15:commentEx w15:paraId="7A41D469" w15:done="0"/>
  <w15:commentEx w15:paraId="12A56B2E" w15:done="0"/>
  <w15:commentEx w15:paraId="26930DA3" w15:done="0"/>
  <w15:commentEx w15:paraId="1ECCF5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5471E2" w16cid:durableId="2188D663"/>
  <w16cid:commentId w16cid:paraId="6686910B" w16cid:durableId="2188D694"/>
  <w16cid:commentId w16cid:paraId="7A41D469" w16cid:durableId="2188DF1F"/>
  <w16cid:commentId w16cid:paraId="12A56B2E" w16cid:durableId="2188E047"/>
  <w16cid:commentId w16cid:paraId="26930DA3" w16cid:durableId="2188D5BB"/>
  <w16cid:commentId w16cid:paraId="1ECCF5A0" w16cid:durableId="2188E91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96F" w:rsidRDefault="0045596F" w:rsidP="00B2787C">
      <w:pPr>
        <w:spacing w:after="0" w:line="240" w:lineRule="auto"/>
      </w:pPr>
      <w:r>
        <w:separator/>
      </w:r>
    </w:p>
  </w:endnote>
  <w:endnote w:type="continuationSeparator" w:id="1">
    <w:p w:rsidR="0045596F" w:rsidRDefault="0045596F" w:rsidP="00B278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6089422"/>
      <w:docPartObj>
        <w:docPartGallery w:val="Page Numbers (Bottom of Page)"/>
        <w:docPartUnique/>
      </w:docPartObj>
    </w:sdtPr>
    <w:sdtContent>
      <w:p w:rsidR="0045596F" w:rsidRDefault="00440C66">
        <w:pPr>
          <w:pStyle w:val="af"/>
          <w:jc w:val="center"/>
        </w:pPr>
        <w:r w:rsidRPr="00B2787C">
          <w:rPr>
            <w:rFonts w:ascii="Times New Roman" w:hAnsi="Times New Roman" w:cs="Times New Roman"/>
          </w:rPr>
          <w:fldChar w:fldCharType="begin"/>
        </w:r>
        <w:r w:rsidR="0045596F" w:rsidRPr="00B2787C">
          <w:rPr>
            <w:rFonts w:ascii="Times New Roman" w:hAnsi="Times New Roman" w:cs="Times New Roman"/>
          </w:rPr>
          <w:instrText>PAGE   \* MERGEFORMAT</w:instrText>
        </w:r>
        <w:r w:rsidRPr="00B2787C">
          <w:rPr>
            <w:rFonts w:ascii="Times New Roman" w:hAnsi="Times New Roman" w:cs="Times New Roman"/>
          </w:rPr>
          <w:fldChar w:fldCharType="separate"/>
        </w:r>
        <w:r w:rsidR="00B704B8">
          <w:rPr>
            <w:rFonts w:ascii="Times New Roman" w:hAnsi="Times New Roman" w:cs="Times New Roman"/>
            <w:noProof/>
          </w:rPr>
          <w:t>2</w:t>
        </w:r>
        <w:r w:rsidRPr="00B2787C">
          <w:rPr>
            <w:rFonts w:ascii="Times New Roman" w:hAnsi="Times New Roman" w:cs="Times New Roman"/>
          </w:rPr>
          <w:fldChar w:fldCharType="end"/>
        </w:r>
      </w:p>
    </w:sdtContent>
  </w:sdt>
  <w:p w:rsidR="0045596F" w:rsidRDefault="0045596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96F" w:rsidRDefault="0045596F" w:rsidP="00B2787C">
      <w:pPr>
        <w:spacing w:after="0" w:line="240" w:lineRule="auto"/>
      </w:pPr>
      <w:r>
        <w:separator/>
      </w:r>
    </w:p>
  </w:footnote>
  <w:footnote w:type="continuationSeparator" w:id="1">
    <w:p w:rsidR="0045596F" w:rsidRDefault="0045596F" w:rsidP="00B278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F68DB"/>
    <w:multiLevelType w:val="hybridMultilevel"/>
    <w:tmpl w:val="8AB0F096"/>
    <w:lvl w:ilvl="0" w:tplc="2F7876F8">
      <w:start w:val="1"/>
      <w:numFmt w:val="decimal"/>
      <w:lvlText w:val="%1-"/>
      <w:lvlJc w:val="left"/>
      <w:pPr>
        <w:ind w:left="720" w:hanging="360"/>
      </w:pPr>
      <w:rPr>
        <w:rFonts w:ascii="Arial" w:hAnsi="Arial" w:cs="Arial"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1B2C49"/>
    <w:multiLevelType w:val="multilevel"/>
    <w:tmpl w:val="3B300122"/>
    <w:lvl w:ilvl="0">
      <w:start w:val="6"/>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7"/>
  <w:proofState w:spelling="clean" w:grammar="clean"/>
  <w:revisionView w:markup="0"/>
  <w:defaultTabStop w:val="708"/>
  <w:drawingGridHorizontalSpacing w:val="110"/>
  <w:displayHorizontalDrawingGridEvery w:val="2"/>
  <w:characterSpacingControl w:val="doNotCompress"/>
  <w:hdrShapeDefaults>
    <o:shapedefaults v:ext="edit" spidmax="26625"/>
  </w:hdrShapeDefaults>
  <w:footnotePr>
    <w:footnote w:id="0"/>
    <w:footnote w:id="1"/>
  </w:footnotePr>
  <w:endnotePr>
    <w:endnote w:id="0"/>
    <w:endnote w:id="1"/>
  </w:endnotePr>
  <w:compat/>
  <w:rsids>
    <w:rsidRoot w:val="00A14F86"/>
    <w:rsid w:val="000276C4"/>
    <w:rsid w:val="00046286"/>
    <w:rsid w:val="00074D65"/>
    <w:rsid w:val="000F2532"/>
    <w:rsid w:val="00131E88"/>
    <w:rsid w:val="00152FCD"/>
    <w:rsid w:val="00182CDF"/>
    <w:rsid w:val="001863D3"/>
    <w:rsid w:val="001A2ED1"/>
    <w:rsid w:val="002074E4"/>
    <w:rsid w:val="00217FB9"/>
    <w:rsid w:val="0022294C"/>
    <w:rsid w:val="0022407C"/>
    <w:rsid w:val="00230FF8"/>
    <w:rsid w:val="002334C6"/>
    <w:rsid w:val="00270C10"/>
    <w:rsid w:val="00272294"/>
    <w:rsid w:val="00275725"/>
    <w:rsid w:val="002757E5"/>
    <w:rsid w:val="0028554E"/>
    <w:rsid w:val="002A5AB3"/>
    <w:rsid w:val="002A79FA"/>
    <w:rsid w:val="002B23CE"/>
    <w:rsid w:val="002D540D"/>
    <w:rsid w:val="002D5B8B"/>
    <w:rsid w:val="002D6610"/>
    <w:rsid w:val="002E626A"/>
    <w:rsid w:val="00315901"/>
    <w:rsid w:val="00316981"/>
    <w:rsid w:val="00330566"/>
    <w:rsid w:val="00362C19"/>
    <w:rsid w:val="003923F6"/>
    <w:rsid w:val="003A40FB"/>
    <w:rsid w:val="004025A6"/>
    <w:rsid w:val="00406636"/>
    <w:rsid w:val="00423A6F"/>
    <w:rsid w:val="00436139"/>
    <w:rsid w:val="00440C66"/>
    <w:rsid w:val="004446C6"/>
    <w:rsid w:val="0045596F"/>
    <w:rsid w:val="00466245"/>
    <w:rsid w:val="00466966"/>
    <w:rsid w:val="0047378A"/>
    <w:rsid w:val="004922CA"/>
    <w:rsid w:val="004A234F"/>
    <w:rsid w:val="004A28A2"/>
    <w:rsid w:val="004A3922"/>
    <w:rsid w:val="004E09A3"/>
    <w:rsid w:val="00503293"/>
    <w:rsid w:val="00510506"/>
    <w:rsid w:val="00522C84"/>
    <w:rsid w:val="00522D3B"/>
    <w:rsid w:val="0053569B"/>
    <w:rsid w:val="00583675"/>
    <w:rsid w:val="005A478D"/>
    <w:rsid w:val="005A4C76"/>
    <w:rsid w:val="005A5200"/>
    <w:rsid w:val="005B0612"/>
    <w:rsid w:val="005B680A"/>
    <w:rsid w:val="005C04C9"/>
    <w:rsid w:val="005C7CB2"/>
    <w:rsid w:val="005E2F1F"/>
    <w:rsid w:val="005E3D18"/>
    <w:rsid w:val="005E656B"/>
    <w:rsid w:val="0061247B"/>
    <w:rsid w:val="00616F67"/>
    <w:rsid w:val="00661BCA"/>
    <w:rsid w:val="00690D30"/>
    <w:rsid w:val="006A6FF7"/>
    <w:rsid w:val="006B0F32"/>
    <w:rsid w:val="006D7267"/>
    <w:rsid w:val="00721F64"/>
    <w:rsid w:val="00740CD0"/>
    <w:rsid w:val="00751506"/>
    <w:rsid w:val="007549F0"/>
    <w:rsid w:val="0079788C"/>
    <w:rsid w:val="007C1764"/>
    <w:rsid w:val="007C637B"/>
    <w:rsid w:val="007D1D3E"/>
    <w:rsid w:val="00807667"/>
    <w:rsid w:val="00815DD0"/>
    <w:rsid w:val="0084228C"/>
    <w:rsid w:val="00864EB0"/>
    <w:rsid w:val="00877FC6"/>
    <w:rsid w:val="008927C6"/>
    <w:rsid w:val="008D7E1C"/>
    <w:rsid w:val="00936000"/>
    <w:rsid w:val="00950723"/>
    <w:rsid w:val="00953433"/>
    <w:rsid w:val="00957765"/>
    <w:rsid w:val="00963361"/>
    <w:rsid w:val="00963858"/>
    <w:rsid w:val="0097321F"/>
    <w:rsid w:val="009820AA"/>
    <w:rsid w:val="00997EF7"/>
    <w:rsid w:val="009A10C7"/>
    <w:rsid w:val="009B5285"/>
    <w:rsid w:val="009F5F77"/>
    <w:rsid w:val="00A04B0E"/>
    <w:rsid w:val="00A0675C"/>
    <w:rsid w:val="00A14F86"/>
    <w:rsid w:val="00A43BAB"/>
    <w:rsid w:val="00A44362"/>
    <w:rsid w:val="00A54C7C"/>
    <w:rsid w:val="00A71B51"/>
    <w:rsid w:val="00A7465A"/>
    <w:rsid w:val="00A75F54"/>
    <w:rsid w:val="00AA4BAE"/>
    <w:rsid w:val="00AC262D"/>
    <w:rsid w:val="00AD2F07"/>
    <w:rsid w:val="00B2787C"/>
    <w:rsid w:val="00B66B30"/>
    <w:rsid w:val="00B704B8"/>
    <w:rsid w:val="00B70873"/>
    <w:rsid w:val="00BA687E"/>
    <w:rsid w:val="00C01B01"/>
    <w:rsid w:val="00C123F0"/>
    <w:rsid w:val="00C16ACF"/>
    <w:rsid w:val="00C201E3"/>
    <w:rsid w:val="00C378FC"/>
    <w:rsid w:val="00C644E7"/>
    <w:rsid w:val="00C76A03"/>
    <w:rsid w:val="00C817C0"/>
    <w:rsid w:val="00CA1B1E"/>
    <w:rsid w:val="00CF6716"/>
    <w:rsid w:val="00D37B24"/>
    <w:rsid w:val="00D51C05"/>
    <w:rsid w:val="00D91C61"/>
    <w:rsid w:val="00DA5557"/>
    <w:rsid w:val="00DC69E9"/>
    <w:rsid w:val="00DE71F9"/>
    <w:rsid w:val="00E018ED"/>
    <w:rsid w:val="00E125C6"/>
    <w:rsid w:val="00E14B02"/>
    <w:rsid w:val="00E155A1"/>
    <w:rsid w:val="00E1799E"/>
    <w:rsid w:val="00E17B86"/>
    <w:rsid w:val="00E34F57"/>
    <w:rsid w:val="00E36AF0"/>
    <w:rsid w:val="00E45701"/>
    <w:rsid w:val="00E5283D"/>
    <w:rsid w:val="00E53DE2"/>
    <w:rsid w:val="00E657D3"/>
    <w:rsid w:val="00E75649"/>
    <w:rsid w:val="00E91564"/>
    <w:rsid w:val="00EB5DF6"/>
    <w:rsid w:val="00EB7DF3"/>
    <w:rsid w:val="00EC282E"/>
    <w:rsid w:val="00EE7145"/>
    <w:rsid w:val="00F6696E"/>
    <w:rsid w:val="00F72293"/>
    <w:rsid w:val="00F92CE2"/>
    <w:rsid w:val="00FB3475"/>
    <w:rsid w:val="00FD62AE"/>
    <w:rsid w:val="00FE65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5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F86"/>
    <w:pPr>
      <w:ind w:left="720"/>
      <w:contextualSpacing/>
    </w:pPr>
  </w:style>
  <w:style w:type="table" w:styleId="a4">
    <w:name w:val="Table Grid"/>
    <w:basedOn w:val="a1"/>
    <w:uiPriority w:val="39"/>
    <w:rsid w:val="00A14F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5A5200"/>
    <w:rPr>
      <w:color w:val="0000FF"/>
      <w:u w:val="single"/>
    </w:rPr>
  </w:style>
  <w:style w:type="paragraph" w:styleId="a6">
    <w:name w:val="Balloon Text"/>
    <w:basedOn w:val="a"/>
    <w:link w:val="a7"/>
    <w:uiPriority w:val="99"/>
    <w:semiHidden/>
    <w:unhideWhenUsed/>
    <w:rsid w:val="005B061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B0612"/>
    <w:rPr>
      <w:rFonts w:ascii="Segoe UI" w:hAnsi="Segoe UI" w:cs="Segoe UI"/>
      <w:sz w:val="18"/>
      <w:szCs w:val="18"/>
    </w:rPr>
  </w:style>
  <w:style w:type="character" w:styleId="a8">
    <w:name w:val="annotation reference"/>
    <w:basedOn w:val="a0"/>
    <w:uiPriority w:val="99"/>
    <w:semiHidden/>
    <w:unhideWhenUsed/>
    <w:rsid w:val="00D91C61"/>
    <w:rPr>
      <w:sz w:val="16"/>
      <w:szCs w:val="16"/>
    </w:rPr>
  </w:style>
  <w:style w:type="paragraph" w:styleId="a9">
    <w:name w:val="annotation text"/>
    <w:basedOn w:val="a"/>
    <w:link w:val="aa"/>
    <w:uiPriority w:val="99"/>
    <w:semiHidden/>
    <w:unhideWhenUsed/>
    <w:rsid w:val="00D91C61"/>
    <w:pPr>
      <w:spacing w:line="240" w:lineRule="auto"/>
    </w:pPr>
    <w:rPr>
      <w:sz w:val="20"/>
      <w:szCs w:val="20"/>
    </w:rPr>
  </w:style>
  <w:style w:type="character" w:customStyle="1" w:styleId="aa">
    <w:name w:val="Текст примечания Знак"/>
    <w:basedOn w:val="a0"/>
    <w:link w:val="a9"/>
    <w:uiPriority w:val="99"/>
    <w:semiHidden/>
    <w:rsid w:val="00D91C61"/>
    <w:rPr>
      <w:sz w:val="20"/>
      <w:szCs w:val="20"/>
    </w:rPr>
  </w:style>
  <w:style w:type="paragraph" w:styleId="ab">
    <w:name w:val="annotation subject"/>
    <w:basedOn w:val="a9"/>
    <w:next w:val="a9"/>
    <w:link w:val="ac"/>
    <w:uiPriority w:val="99"/>
    <w:semiHidden/>
    <w:unhideWhenUsed/>
    <w:rsid w:val="00D91C61"/>
    <w:rPr>
      <w:b/>
      <w:bCs/>
    </w:rPr>
  </w:style>
  <w:style w:type="character" w:customStyle="1" w:styleId="ac">
    <w:name w:val="Тема примечания Знак"/>
    <w:basedOn w:val="aa"/>
    <w:link w:val="ab"/>
    <w:uiPriority w:val="99"/>
    <w:semiHidden/>
    <w:rsid w:val="00D91C61"/>
    <w:rPr>
      <w:b/>
      <w:bCs/>
      <w:sz w:val="20"/>
      <w:szCs w:val="20"/>
    </w:rPr>
  </w:style>
  <w:style w:type="paragraph" w:styleId="ad">
    <w:name w:val="header"/>
    <w:basedOn w:val="a"/>
    <w:link w:val="ae"/>
    <w:uiPriority w:val="99"/>
    <w:unhideWhenUsed/>
    <w:rsid w:val="00B2787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2787C"/>
  </w:style>
  <w:style w:type="paragraph" w:styleId="af">
    <w:name w:val="footer"/>
    <w:basedOn w:val="a"/>
    <w:link w:val="af0"/>
    <w:uiPriority w:val="99"/>
    <w:unhideWhenUsed/>
    <w:rsid w:val="00B2787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2787C"/>
  </w:style>
  <w:style w:type="paragraph" w:styleId="af1">
    <w:name w:val="Document Map"/>
    <w:basedOn w:val="a"/>
    <w:link w:val="af2"/>
    <w:uiPriority w:val="99"/>
    <w:semiHidden/>
    <w:unhideWhenUsed/>
    <w:rsid w:val="00DA5557"/>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DA5557"/>
    <w:rPr>
      <w:rFonts w:ascii="Tahoma" w:hAnsi="Tahoma" w:cs="Tahoma"/>
      <w:sz w:val="16"/>
      <w:szCs w:val="16"/>
    </w:rPr>
  </w:style>
  <w:style w:type="paragraph" w:customStyle="1" w:styleId="Default">
    <w:name w:val="Default"/>
    <w:rsid w:val="00DA555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690D3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3">
    <w:name w:val="Revision"/>
    <w:hidden/>
    <w:uiPriority w:val="99"/>
    <w:semiHidden/>
    <w:rsid w:val="00E657D3"/>
    <w:pPr>
      <w:spacing w:after="0" w:line="240" w:lineRule="auto"/>
    </w:pPr>
  </w:style>
</w:styles>
</file>

<file path=word/webSettings.xml><?xml version="1.0" encoding="utf-8"?>
<w:webSettings xmlns:r="http://schemas.openxmlformats.org/officeDocument/2006/relationships" xmlns:w="http://schemas.openxmlformats.org/wordprocessingml/2006/main">
  <w:divs>
    <w:div w:id="29644947">
      <w:bodyDiv w:val="1"/>
      <w:marLeft w:val="0"/>
      <w:marRight w:val="0"/>
      <w:marTop w:val="0"/>
      <w:marBottom w:val="0"/>
      <w:divBdr>
        <w:top w:val="none" w:sz="0" w:space="0" w:color="auto"/>
        <w:left w:val="none" w:sz="0" w:space="0" w:color="auto"/>
        <w:bottom w:val="none" w:sz="0" w:space="0" w:color="auto"/>
        <w:right w:val="none" w:sz="0" w:space="0" w:color="auto"/>
      </w:divBdr>
    </w:div>
    <w:div w:id="194930682">
      <w:bodyDiv w:val="1"/>
      <w:marLeft w:val="0"/>
      <w:marRight w:val="0"/>
      <w:marTop w:val="0"/>
      <w:marBottom w:val="0"/>
      <w:divBdr>
        <w:top w:val="none" w:sz="0" w:space="0" w:color="auto"/>
        <w:left w:val="none" w:sz="0" w:space="0" w:color="auto"/>
        <w:bottom w:val="none" w:sz="0" w:space="0" w:color="auto"/>
        <w:right w:val="none" w:sz="0" w:space="0" w:color="auto"/>
      </w:divBdr>
      <w:divsChild>
        <w:div w:id="1606113703">
          <w:marLeft w:val="0"/>
          <w:marRight w:val="0"/>
          <w:marTop w:val="121"/>
          <w:marBottom w:val="0"/>
          <w:divBdr>
            <w:top w:val="none" w:sz="0" w:space="0" w:color="auto"/>
            <w:left w:val="none" w:sz="0" w:space="0" w:color="auto"/>
            <w:bottom w:val="none" w:sz="0" w:space="0" w:color="auto"/>
            <w:right w:val="none" w:sz="0" w:space="0" w:color="auto"/>
          </w:divBdr>
        </w:div>
      </w:divsChild>
    </w:div>
    <w:div w:id="518081199">
      <w:bodyDiv w:val="1"/>
      <w:marLeft w:val="0"/>
      <w:marRight w:val="0"/>
      <w:marTop w:val="0"/>
      <w:marBottom w:val="0"/>
      <w:divBdr>
        <w:top w:val="none" w:sz="0" w:space="0" w:color="auto"/>
        <w:left w:val="none" w:sz="0" w:space="0" w:color="auto"/>
        <w:bottom w:val="none" w:sz="0" w:space="0" w:color="auto"/>
        <w:right w:val="none" w:sz="0" w:space="0" w:color="auto"/>
      </w:divBdr>
      <w:divsChild>
        <w:div w:id="801773690">
          <w:marLeft w:val="0"/>
          <w:marRight w:val="0"/>
          <w:marTop w:val="121"/>
          <w:marBottom w:val="0"/>
          <w:divBdr>
            <w:top w:val="none" w:sz="0" w:space="0" w:color="auto"/>
            <w:left w:val="none" w:sz="0" w:space="0" w:color="auto"/>
            <w:bottom w:val="none" w:sz="0" w:space="0" w:color="auto"/>
            <w:right w:val="none" w:sz="0" w:space="0" w:color="auto"/>
          </w:divBdr>
        </w:div>
      </w:divsChild>
    </w:div>
    <w:div w:id="684212100">
      <w:bodyDiv w:val="1"/>
      <w:marLeft w:val="0"/>
      <w:marRight w:val="0"/>
      <w:marTop w:val="0"/>
      <w:marBottom w:val="0"/>
      <w:divBdr>
        <w:top w:val="none" w:sz="0" w:space="0" w:color="auto"/>
        <w:left w:val="none" w:sz="0" w:space="0" w:color="auto"/>
        <w:bottom w:val="none" w:sz="0" w:space="0" w:color="auto"/>
        <w:right w:val="none" w:sz="0" w:space="0" w:color="auto"/>
      </w:divBdr>
      <w:divsChild>
        <w:div w:id="1894927006">
          <w:marLeft w:val="0"/>
          <w:marRight w:val="0"/>
          <w:marTop w:val="121"/>
          <w:marBottom w:val="0"/>
          <w:divBdr>
            <w:top w:val="none" w:sz="0" w:space="0" w:color="auto"/>
            <w:left w:val="none" w:sz="0" w:space="0" w:color="auto"/>
            <w:bottom w:val="none" w:sz="0" w:space="0" w:color="auto"/>
            <w:right w:val="none" w:sz="0" w:space="0" w:color="auto"/>
          </w:divBdr>
        </w:div>
      </w:divsChild>
    </w:div>
    <w:div w:id="1202790387">
      <w:bodyDiv w:val="1"/>
      <w:marLeft w:val="0"/>
      <w:marRight w:val="0"/>
      <w:marTop w:val="0"/>
      <w:marBottom w:val="0"/>
      <w:divBdr>
        <w:top w:val="none" w:sz="0" w:space="0" w:color="auto"/>
        <w:left w:val="none" w:sz="0" w:space="0" w:color="auto"/>
        <w:bottom w:val="none" w:sz="0" w:space="0" w:color="auto"/>
        <w:right w:val="none" w:sz="0" w:space="0" w:color="auto"/>
      </w:divBdr>
      <w:divsChild>
        <w:div w:id="467554208">
          <w:marLeft w:val="0"/>
          <w:marRight w:val="0"/>
          <w:marTop w:val="121"/>
          <w:marBottom w:val="0"/>
          <w:divBdr>
            <w:top w:val="none" w:sz="0" w:space="0" w:color="auto"/>
            <w:left w:val="none" w:sz="0" w:space="0" w:color="auto"/>
            <w:bottom w:val="none" w:sz="0" w:space="0" w:color="auto"/>
            <w:right w:val="none" w:sz="0" w:space="0" w:color="auto"/>
          </w:divBdr>
        </w:div>
      </w:divsChild>
    </w:div>
    <w:div w:id="1512640442">
      <w:bodyDiv w:val="1"/>
      <w:marLeft w:val="0"/>
      <w:marRight w:val="0"/>
      <w:marTop w:val="0"/>
      <w:marBottom w:val="0"/>
      <w:divBdr>
        <w:top w:val="none" w:sz="0" w:space="0" w:color="auto"/>
        <w:left w:val="none" w:sz="0" w:space="0" w:color="auto"/>
        <w:bottom w:val="none" w:sz="0" w:space="0" w:color="auto"/>
        <w:right w:val="none" w:sz="0" w:space="0" w:color="auto"/>
      </w:divBdr>
      <w:divsChild>
        <w:div w:id="1747149086">
          <w:marLeft w:val="0"/>
          <w:marRight w:val="0"/>
          <w:marTop w:val="121"/>
          <w:marBottom w:val="0"/>
          <w:divBdr>
            <w:top w:val="none" w:sz="0" w:space="0" w:color="auto"/>
            <w:left w:val="none" w:sz="0" w:space="0" w:color="auto"/>
            <w:bottom w:val="none" w:sz="0" w:space="0" w:color="auto"/>
            <w:right w:val="none" w:sz="0" w:space="0" w:color="auto"/>
          </w:divBdr>
        </w:div>
      </w:divsChild>
    </w:div>
    <w:div w:id="1580749502">
      <w:bodyDiv w:val="1"/>
      <w:marLeft w:val="0"/>
      <w:marRight w:val="0"/>
      <w:marTop w:val="0"/>
      <w:marBottom w:val="0"/>
      <w:divBdr>
        <w:top w:val="none" w:sz="0" w:space="0" w:color="auto"/>
        <w:left w:val="none" w:sz="0" w:space="0" w:color="auto"/>
        <w:bottom w:val="none" w:sz="0" w:space="0" w:color="auto"/>
        <w:right w:val="none" w:sz="0" w:space="0" w:color="auto"/>
      </w:divBdr>
      <w:divsChild>
        <w:div w:id="214893474">
          <w:marLeft w:val="0"/>
          <w:marRight w:val="0"/>
          <w:marTop w:val="121"/>
          <w:marBottom w:val="0"/>
          <w:divBdr>
            <w:top w:val="none" w:sz="0" w:space="0" w:color="auto"/>
            <w:left w:val="none" w:sz="0" w:space="0" w:color="auto"/>
            <w:bottom w:val="none" w:sz="0" w:space="0" w:color="auto"/>
            <w:right w:val="none" w:sz="0" w:space="0" w:color="auto"/>
          </w:divBdr>
        </w:div>
      </w:divsChild>
    </w:div>
    <w:div w:id="1719473030">
      <w:bodyDiv w:val="1"/>
      <w:marLeft w:val="0"/>
      <w:marRight w:val="0"/>
      <w:marTop w:val="0"/>
      <w:marBottom w:val="0"/>
      <w:divBdr>
        <w:top w:val="none" w:sz="0" w:space="0" w:color="auto"/>
        <w:left w:val="none" w:sz="0" w:space="0" w:color="auto"/>
        <w:bottom w:val="none" w:sz="0" w:space="0" w:color="auto"/>
        <w:right w:val="none" w:sz="0" w:space="0" w:color="auto"/>
      </w:divBdr>
    </w:div>
    <w:div w:id="1933119826">
      <w:bodyDiv w:val="1"/>
      <w:marLeft w:val="0"/>
      <w:marRight w:val="0"/>
      <w:marTop w:val="0"/>
      <w:marBottom w:val="0"/>
      <w:divBdr>
        <w:top w:val="none" w:sz="0" w:space="0" w:color="auto"/>
        <w:left w:val="none" w:sz="0" w:space="0" w:color="auto"/>
        <w:bottom w:val="none" w:sz="0" w:space="0" w:color="auto"/>
        <w:right w:val="none" w:sz="0" w:space="0" w:color="auto"/>
      </w:divBdr>
    </w:div>
    <w:div w:id="1996031970">
      <w:bodyDiv w:val="1"/>
      <w:marLeft w:val="0"/>
      <w:marRight w:val="0"/>
      <w:marTop w:val="0"/>
      <w:marBottom w:val="0"/>
      <w:divBdr>
        <w:top w:val="none" w:sz="0" w:space="0" w:color="auto"/>
        <w:left w:val="none" w:sz="0" w:space="0" w:color="auto"/>
        <w:bottom w:val="none" w:sz="0" w:space="0" w:color="auto"/>
        <w:right w:val="none" w:sz="0" w:space="0" w:color="auto"/>
      </w:divBdr>
      <w:divsChild>
        <w:div w:id="2143189197">
          <w:marLeft w:val="0"/>
          <w:marRight w:val="0"/>
          <w:marTop w:val="121"/>
          <w:marBottom w:val="0"/>
          <w:divBdr>
            <w:top w:val="none" w:sz="0" w:space="0" w:color="auto"/>
            <w:left w:val="none" w:sz="0" w:space="0" w:color="auto"/>
            <w:bottom w:val="none" w:sz="0" w:space="0" w:color="auto"/>
            <w:right w:val="none" w:sz="0" w:space="0" w:color="auto"/>
          </w:divBdr>
        </w:div>
      </w:divsChild>
    </w:div>
    <w:div w:id="2114855651">
      <w:bodyDiv w:val="1"/>
      <w:marLeft w:val="0"/>
      <w:marRight w:val="0"/>
      <w:marTop w:val="0"/>
      <w:marBottom w:val="0"/>
      <w:divBdr>
        <w:top w:val="none" w:sz="0" w:space="0" w:color="auto"/>
        <w:left w:val="none" w:sz="0" w:space="0" w:color="auto"/>
        <w:bottom w:val="none" w:sz="0" w:space="0" w:color="auto"/>
        <w:right w:val="none" w:sz="0" w:space="0" w:color="auto"/>
      </w:divBdr>
      <w:divsChild>
        <w:div w:id="524558431">
          <w:marLeft w:val="0"/>
          <w:marRight w:val="0"/>
          <w:marTop w:val="121"/>
          <w:marBottom w:val="0"/>
          <w:divBdr>
            <w:top w:val="none" w:sz="0" w:space="0" w:color="auto"/>
            <w:left w:val="none" w:sz="0" w:space="0" w:color="auto"/>
            <w:bottom w:val="none" w:sz="0" w:space="0" w:color="auto"/>
            <w:right w:val="none" w:sz="0" w:space="0" w:color="auto"/>
          </w:divBdr>
        </w:div>
        <w:div w:id="1859853504">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nd=6E4FE855770D34E601FBDE3DC905DA92&amp;req=doc&amp;base=RZR&amp;n=216788&amp;dst=100010&amp;fld=134&amp;REFFIELD=134&amp;REFDST=2690&amp;REFDOC=330152&amp;REFBASE=RZR&amp;stat=refcode%3D16610%3Bdstident%3D100010%3Bindex%3D4242&amp;date=02.12.2019"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6E4FE855770D34E601FBDE3DC905DA92&amp;req=doc&amp;base=RZR&amp;n=216788&amp;dst=100010&amp;fld=134&amp;REFFIELD=134&amp;REFDST=2690&amp;REFDOC=330152&amp;REFBASE=RZR&amp;stat=refcode%3D16610%3Bdstident%3D100010%3Bindex%3D4242&amp;date=02.12.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RZR&amp;n=330152&amp;date=02.12.2019&amp;dst=1754&amp;fld=134" TargetMode="External"/><Relationship Id="rId4" Type="http://schemas.openxmlformats.org/officeDocument/2006/relationships/settings" Target="settings.xml"/><Relationship Id="rId9" Type="http://schemas.openxmlformats.org/officeDocument/2006/relationships/hyperlink" Target="https://login.consultant.ru/link/?rnd=75C0F58F4E540AF69FEC7136117A1138&amp;req=doc&amp;base=RZR&amp;n=301011&amp;dst=101914&amp;fld=134&amp;date=10.04.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E198B-F83B-4995-B2EB-7187A0FF9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7539</Words>
  <Characters>42978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T</dc:creator>
  <cp:lastModifiedBy>СРО</cp:lastModifiedBy>
  <cp:revision>2</cp:revision>
  <cp:lastPrinted>2019-04-30T10:47:00Z</cp:lastPrinted>
  <dcterms:created xsi:type="dcterms:W3CDTF">2019-12-06T10:08:00Z</dcterms:created>
  <dcterms:modified xsi:type="dcterms:W3CDTF">2019-12-06T10:08:00Z</dcterms:modified>
</cp:coreProperties>
</file>