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EF" w:rsidRPr="00207E98" w:rsidRDefault="007033A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24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207E98">
        <w:rPr>
          <w:rFonts w:ascii="Times New Roman" w:hAnsi="Times New Roman"/>
          <w:sz w:val="24"/>
          <w:szCs w:val="24"/>
          <w:u w:color="000000"/>
        </w:rPr>
        <w:t>УТВЕРЖДЕНО</w:t>
      </w:r>
    </w:p>
    <w:p w:rsidR="001B6CEF" w:rsidRPr="00207E98" w:rsidRDefault="007033A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24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207E98">
        <w:rPr>
          <w:rFonts w:ascii="Times New Roman" w:hAnsi="Times New Roman"/>
          <w:sz w:val="24"/>
          <w:szCs w:val="24"/>
          <w:u w:color="000000"/>
        </w:rPr>
        <w:t>Решением Об</w:t>
      </w:r>
      <w:bookmarkStart w:id="0" w:name="_GoBack"/>
      <w:bookmarkEnd w:id="0"/>
      <w:r w:rsidRPr="00207E98">
        <w:rPr>
          <w:rFonts w:ascii="Times New Roman" w:hAnsi="Times New Roman"/>
          <w:sz w:val="24"/>
          <w:szCs w:val="24"/>
          <w:u w:color="000000"/>
        </w:rPr>
        <w:t>щего собрания членов Ассоциации «Строители Омска</w:t>
      </w:r>
      <w:r w:rsidRPr="00207E98">
        <w:rPr>
          <w:rFonts w:ascii="Times New Roman" w:hAnsi="Times New Roman"/>
          <w:sz w:val="24"/>
          <w:szCs w:val="24"/>
          <w:u w:color="000000"/>
          <w:lang w:val="it-IT"/>
        </w:rPr>
        <w:t xml:space="preserve">» </w:t>
      </w:r>
      <w:r w:rsidR="003B431B">
        <w:rPr>
          <w:rFonts w:ascii="Times New Roman" w:hAnsi="Times New Roman"/>
          <w:sz w:val="24"/>
          <w:szCs w:val="24"/>
          <w:u w:color="000000"/>
          <w:lang w:val="it-IT"/>
        </w:rPr>
        <w:br/>
      </w:r>
      <w:r w:rsidRPr="00207E98">
        <w:rPr>
          <w:rFonts w:ascii="Times New Roman" w:hAnsi="Times New Roman"/>
          <w:sz w:val="24"/>
          <w:szCs w:val="24"/>
          <w:u w:color="000000"/>
          <w:lang w:val="it-IT"/>
        </w:rPr>
        <w:t xml:space="preserve">Протокол </w:t>
      </w:r>
      <w:r w:rsidRPr="00207E98">
        <w:rPr>
          <w:rFonts w:ascii="Times New Roman" w:hAnsi="Times New Roman"/>
          <w:sz w:val="24"/>
          <w:szCs w:val="24"/>
          <w:u w:color="000000"/>
        </w:rPr>
        <w:t>№ 12 от 25 апреля 2019 г.</w:t>
      </w:r>
    </w:p>
    <w:p w:rsidR="001B6CEF" w:rsidRDefault="001B6CE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6CEF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E98" w:rsidRDefault="0020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E98" w:rsidRDefault="0020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E98" w:rsidRPr="003420E6" w:rsidRDefault="0020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20E6" w:rsidRPr="003420E6" w:rsidRDefault="00342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7033A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420E6">
        <w:rPr>
          <w:rFonts w:ascii="Times New Roman" w:hAnsi="Times New Roman" w:cs="Times New Roman"/>
          <w:sz w:val="24"/>
          <w:szCs w:val="24"/>
        </w:rPr>
        <w:t>ПОЛОЖЕНИЕ</w:t>
      </w:r>
    </w:p>
    <w:p w:rsidR="001B6CEF" w:rsidRPr="003420E6" w:rsidRDefault="007033A5" w:rsidP="00342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0E6">
        <w:rPr>
          <w:rFonts w:ascii="Times New Roman" w:hAnsi="Times New Roman" w:cs="Times New Roman"/>
          <w:sz w:val="24"/>
          <w:szCs w:val="24"/>
        </w:rPr>
        <w:t xml:space="preserve">о процедуре рассмотрения жалоб на </w:t>
      </w:r>
      <w:r w:rsidR="003C5C36" w:rsidRPr="003420E6">
        <w:rPr>
          <w:rFonts w:ascii="Times New Roman" w:hAnsi="Times New Roman" w:cs="Times New Roman"/>
          <w:sz w:val="24"/>
          <w:szCs w:val="24"/>
        </w:rPr>
        <w:t>действия</w:t>
      </w:r>
      <w:r w:rsidRPr="003420E6">
        <w:rPr>
          <w:rFonts w:ascii="Times New Roman" w:hAnsi="Times New Roman" w:cs="Times New Roman"/>
          <w:sz w:val="24"/>
          <w:szCs w:val="24"/>
        </w:rPr>
        <w:t xml:space="preserve"> (</w:t>
      </w:r>
      <w:r w:rsidR="003C5C36" w:rsidRPr="003420E6">
        <w:rPr>
          <w:rFonts w:ascii="Times New Roman" w:hAnsi="Times New Roman" w:cs="Times New Roman"/>
          <w:sz w:val="24"/>
          <w:szCs w:val="24"/>
        </w:rPr>
        <w:t>бездействие</w:t>
      </w:r>
      <w:r w:rsidRPr="003420E6">
        <w:rPr>
          <w:rFonts w:ascii="Times New Roman" w:hAnsi="Times New Roman" w:cs="Times New Roman"/>
          <w:sz w:val="24"/>
          <w:szCs w:val="24"/>
        </w:rPr>
        <w:t>) членов саморегулируемо</w:t>
      </w:r>
      <w:r w:rsidR="003C5C36" w:rsidRPr="003420E6">
        <w:rPr>
          <w:rFonts w:ascii="Times New Roman" w:hAnsi="Times New Roman" w:cs="Times New Roman"/>
          <w:sz w:val="24"/>
          <w:szCs w:val="24"/>
        </w:rPr>
        <w:t>й</w:t>
      </w:r>
      <w:r w:rsidRPr="003420E6">
        <w:rPr>
          <w:rFonts w:ascii="Times New Roman" w:hAnsi="Times New Roman" w:cs="Times New Roman"/>
          <w:sz w:val="24"/>
          <w:szCs w:val="24"/>
        </w:rPr>
        <w:t xml:space="preserve"> организации и иных обращений, поступивших в Ассоциацию «Строители Омска»</w:t>
      </w: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3420E6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E98" w:rsidRPr="003420E6" w:rsidRDefault="00207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E98" w:rsidRPr="003420E6" w:rsidRDefault="00207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E98" w:rsidRPr="00207E98" w:rsidRDefault="00207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tabs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1B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295" w:rsidRPr="00207E98" w:rsidRDefault="008C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295" w:rsidRPr="00207E98" w:rsidRDefault="003C5C36" w:rsidP="003C5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eastAsia="Times New Roman" w:hAnsi="Times New Roman" w:cs="Times New Roman"/>
          <w:sz w:val="24"/>
          <w:szCs w:val="24"/>
        </w:rPr>
        <w:t>Омск 2019</w:t>
      </w: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01.12.2007 </w:t>
      </w:r>
      <w:r w:rsidR="001D56F2" w:rsidRPr="00207E98">
        <w:rPr>
          <w:rFonts w:ascii="Times New Roman" w:hAnsi="Times New Roman" w:cs="Times New Roman"/>
          <w:sz w:val="24"/>
          <w:szCs w:val="24"/>
        </w:rPr>
        <w:t>№</w:t>
      </w:r>
      <w:r w:rsidRPr="00207E98">
        <w:rPr>
          <w:rFonts w:ascii="Times New Roman" w:hAnsi="Times New Roman" w:cs="Times New Roman"/>
          <w:sz w:val="24"/>
          <w:szCs w:val="24"/>
        </w:rPr>
        <w:t xml:space="preserve"> 315-ФЗ «О саморегулируемых организациях», Градостроительным кодексом </w:t>
      </w:r>
      <w:r w:rsidR="001D56F2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Федерации, </w:t>
      </w:r>
      <w:r w:rsidR="001D56F2" w:rsidRPr="00207E98">
        <w:rPr>
          <w:rFonts w:ascii="Times New Roman" w:hAnsi="Times New Roman" w:cs="Times New Roman"/>
          <w:sz w:val="24"/>
          <w:szCs w:val="24"/>
        </w:rPr>
        <w:t>действующим</w:t>
      </w:r>
      <w:r w:rsidRPr="00207E98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 w:rsidR="001D56F2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 и Уставом Ассоциации «Строители Омск</w:t>
      </w:r>
      <w:r w:rsidR="00970C1A">
        <w:rPr>
          <w:rFonts w:ascii="Times New Roman" w:hAnsi="Times New Roman" w:cs="Times New Roman"/>
          <w:sz w:val="24"/>
          <w:szCs w:val="24"/>
        </w:rPr>
        <w:t>а»</w:t>
      </w:r>
      <w:r w:rsidRPr="00207E98">
        <w:rPr>
          <w:rFonts w:ascii="Times New Roman" w:hAnsi="Times New Roman" w:cs="Times New Roman"/>
          <w:sz w:val="24"/>
          <w:szCs w:val="24"/>
        </w:rPr>
        <w:t>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1.2. Настоящее Положение устанавливает требования к содержанию жалоб и обращений, поступивших в Ассоциацию «Строители Омска»</w:t>
      </w:r>
      <w:r w:rsidR="00970C1A">
        <w:rPr>
          <w:rFonts w:ascii="Times New Roman" w:hAnsi="Times New Roman" w:cs="Times New Roman"/>
          <w:sz w:val="24"/>
          <w:szCs w:val="24"/>
        </w:rPr>
        <w:t xml:space="preserve"> (далее – саморегулируемая организация)</w:t>
      </w:r>
      <w:r w:rsidRPr="00207E98">
        <w:rPr>
          <w:rFonts w:ascii="Times New Roman" w:hAnsi="Times New Roman" w:cs="Times New Roman"/>
          <w:sz w:val="24"/>
          <w:szCs w:val="24"/>
        </w:rPr>
        <w:t>, порядок, сроки и процедуру рассмотрения жалоб и обращений, порядок принятия решений по жалобам и обращениям, а также порядок обжалования решений по жалобам и обращениям.</w:t>
      </w:r>
    </w:p>
    <w:p w:rsidR="00207E98" w:rsidRPr="00207E98" w:rsidRDefault="00207E9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2. ИСПОЛЬЗУЕМЫЕ ПОНЯТИЯ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1B6CEF" w:rsidRPr="00207E98" w:rsidRDefault="007033A5" w:rsidP="006B6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2.1. Конкурентные способы заключения договоров - способы определения</w:t>
      </w:r>
      <w:r w:rsidR="006B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7E98">
        <w:rPr>
          <w:rFonts w:ascii="Times New Roman" w:hAnsi="Times New Roman" w:cs="Times New Roman"/>
          <w:sz w:val="24"/>
          <w:szCs w:val="24"/>
        </w:rPr>
        <w:t xml:space="preserve">поставщиков, подрядчиков, </w:t>
      </w:r>
      <w:r w:rsidR="001D56F2" w:rsidRPr="00207E98">
        <w:rPr>
          <w:rFonts w:ascii="Times New Roman" w:hAnsi="Times New Roman" w:cs="Times New Roman"/>
          <w:sz w:val="24"/>
          <w:szCs w:val="24"/>
        </w:rPr>
        <w:t>исполнителей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(конкурс, аукцион, запрос котировок, запрос предложений) в соответствии с законодательством </w:t>
      </w:r>
      <w:r w:rsidR="001D56F2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 о </w:t>
      </w:r>
      <w:r w:rsidR="001D56F2" w:rsidRPr="00207E98">
        <w:rPr>
          <w:rFonts w:ascii="Times New Roman" w:hAnsi="Times New Roman" w:cs="Times New Roman"/>
          <w:sz w:val="24"/>
          <w:szCs w:val="24"/>
        </w:rPr>
        <w:t>контрактной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нужд, законодательством </w:t>
      </w:r>
      <w:r w:rsidR="001D56F2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 о закупках товаров, работ, услуг отдельными видами юридических лиц, а также иные случаи заключения договоров по результатам торгов (конкурсов, аукционов), если в соответствии с законодательством </w:t>
      </w:r>
      <w:r w:rsidR="001D56F2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 проведение торгов (конкурсов, аукционов) для заключения соответствующих договоров является обязательным.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2.2. Договор подряда – договор о строительстве, реконструкции, капитальном ремонте</w:t>
      </w:r>
      <w:r w:rsidR="00970C1A">
        <w:rPr>
          <w:rFonts w:ascii="Times New Roman" w:hAnsi="Times New Roman" w:cs="Times New Roman"/>
          <w:sz w:val="24"/>
          <w:szCs w:val="24"/>
        </w:rPr>
        <w:t>, сносе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строительства, заключенны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членом саморегулируемо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с </w:t>
      </w:r>
      <w:r w:rsidR="001D56F2" w:rsidRPr="00207E98">
        <w:rPr>
          <w:rFonts w:ascii="Times New Roman" w:hAnsi="Times New Roman" w:cs="Times New Roman"/>
          <w:sz w:val="24"/>
          <w:szCs w:val="24"/>
        </w:rPr>
        <w:t>застройщиком</w:t>
      </w:r>
      <w:r w:rsidRPr="00207E98">
        <w:rPr>
          <w:rFonts w:ascii="Times New Roman" w:hAnsi="Times New Roman" w:cs="Times New Roman"/>
          <w:sz w:val="24"/>
          <w:szCs w:val="24"/>
        </w:rPr>
        <w:t>, техническим заказчиком, лицом, ответственным за эксплуатацию здания, сооружения, региональным оператором.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2.3. Жалоба - письменное обращение физического или юридического лица в саморегулируемую организацию о нарушении членом саморегулируемой организации обязательных требований, о неисполнении или ненадлежащем исполнении членом саморегулируемо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договорных обязательств, содержащее доводы заявителя относительно того, как </w:t>
      </w:r>
      <w:r w:rsidR="001D56F2" w:rsidRPr="00207E98">
        <w:rPr>
          <w:rFonts w:ascii="Times New Roman" w:hAnsi="Times New Roman" w:cs="Times New Roman"/>
          <w:sz w:val="24"/>
          <w:szCs w:val="24"/>
        </w:rPr>
        <w:t>действия</w:t>
      </w:r>
      <w:r w:rsidRPr="00207E98">
        <w:rPr>
          <w:rFonts w:ascii="Times New Roman" w:hAnsi="Times New Roman" w:cs="Times New Roman"/>
          <w:sz w:val="24"/>
          <w:szCs w:val="24"/>
        </w:rPr>
        <w:t xml:space="preserve"> (</w:t>
      </w:r>
      <w:r w:rsidR="001D56F2" w:rsidRPr="00207E98">
        <w:rPr>
          <w:rFonts w:ascii="Times New Roman" w:hAnsi="Times New Roman" w:cs="Times New Roman"/>
          <w:sz w:val="24"/>
          <w:szCs w:val="24"/>
        </w:rPr>
        <w:t>бездействие</w:t>
      </w:r>
      <w:r w:rsidRPr="00207E98">
        <w:rPr>
          <w:rFonts w:ascii="Times New Roman" w:hAnsi="Times New Roman" w:cs="Times New Roman"/>
          <w:sz w:val="24"/>
          <w:szCs w:val="24"/>
        </w:rPr>
        <w:t>) члена саморегулируемо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нарушают или могут нарушить права заявителя.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2.4. Обращение, содержащее сведения о нарушении, - письменное обращение физического или юридического лица, органов государственно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власти или органов местного самоуправления в саморегулируемую организацию о нарушении членом саморегулируемо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обязательных требований, о неисполнении или ненадлежащем исполнении членом саморегулируемо</w:t>
      </w:r>
      <w:r w:rsidR="001D56F2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договорных обязательств, не содержащее требований в отношении восстановления нарушенных прав или законных интересов заявителя, в том числе обращения должностных лиц органа государственного контроля (надзора), органа муниципального контроля в соответствии с частью 14 статьи 9 и частью 20 статьи 10 Федерального закона от 26.12.2008 </w:t>
      </w:r>
      <w:r w:rsidR="003C5C36" w:rsidRPr="00207E98">
        <w:rPr>
          <w:rFonts w:ascii="Times New Roman" w:hAnsi="Times New Roman" w:cs="Times New Roman"/>
          <w:sz w:val="24"/>
          <w:szCs w:val="24"/>
        </w:rPr>
        <w:t>№</w:t>
      </w:r>
      <w:r w:rsidRPr="00207E98">
        <w:rPr>
          <w:rFonts w:ascii="Times New Roman" w:hAnsi="Times New Roman" w:cs="Times New Roman"/>
          <w:sz w:val="24"/>
          <w:szCs w:val="24"/>
        </w:rPr>
        <w:t xml:space="preserve"> 294-ФЗ «О защите прав юридических лиц и индивидуальных предпринимателе</w:t>
      </w:r>
      <w:r w:rsidR="003C5C36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при осуществлении государственного контроля (надзора) и муниципального контроля».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2.5. Иное обращение - обращение, в том числе предложение, заявление, запрос, не содержащее сведений о нарушении членом саморегулируемо</w:t>
      </w:r>
      <w:r w:rsidR="003C5C36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обязательных требований, и (или) о неисполнении или ненадлежащем исполнении членом саморегулируемо</w:t>
      </w:r>
      <w:r w:rsidR="003C5C36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 договорных обязательств.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2.6. Заявитель - физическое лицо, юридическое лицо, орган государственно</w:t>
      </w:r>
      <w:r w:rsidR="003C5C36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власти, орган местного самоуправления, направивши</w:t>
      </w:r>
      <w:r w:rsidR="003C5C36" w:rsidRPr="00207E98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жалобу, обращение, содержащее сведения о нарушении, или иное обращение.</w:t>
      </w:r>
    </w:p>
    <w:p w:rsidR="001B6CEF" w:rsidRPr="00A139BE" w:rsidRDefault="007033A5" w:rsidP="00A139B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</w:rPr>
      </w:pPr>
      <w:r w:rsidRPr="00207E98">
        <w:rPr>
          <w:rFonts w:ascii="Times New Roman" w:hAnsi="Times New Roman" w:cs="Times New Roman"/>
          <w:sz w:val="24"/>
          <w:szCs w:val="24"/>
        </w:rPr>
        <w:lastRenderedPageBreak/>
        <w:t xml:space="preserve">2.7. Обязательные требования - требования законодательства </w:t>
      </w:r>
      <w:r w:rsidR="003C5C36" w:rsidRPr="00207E98">
        <w:rPr>
          <w:rFonts w:ascii="Times New Roman" w:hAnsi="Times New Roman" w:cs="Times New Roman"/>
          <w:sz w:val="24"/>
          <w:szCs w:val="24"/>
        </w:rPr>
        <w:t>Российской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Федерации о </w:t>
      </w:r>
      <w:r w:rsidR="003C5C36" w:rsidRPr="00207E98">
        <w:rPr>
          <w:rFonts w:ascii="Times New Roman" w:hAnsi="Times New Roman" w:cs="Times New Roman"/>
          <w:sz w:val="24"/>
          <w:szCs w:val="24"/>
        </w:rPr>
        <w:t>градостроительной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деятельности, о техническом регулировании, а также требования, установленные в стандартах на процессы выполнения работ по строительству, реконструкции, капитальному ремонту</w:t>
      </w:r>
      <w:r w:rsidR="003420E6">
        <w:rPr>
          <w:rFonts w:ascii="Times New Roman" w:hAnsi="Times New Roman" w:cs="Times New Roman"/>
          <w:sz w:val="24"/>
          <w:szCs w:val="24"/>
        </w:rPr>
        <w:t>, сносу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строительства, утвержденны</w:t>
      </w:r>
      <w:r w:rsidR="00970C1A">
        <w:rPr>
          <w:rFonts w:ascii="Times New Roman" w:hAnsi="Times New Roman" w:cs="Times New Roman"/>
          <w:sz w:val="24"/>
          <w:szCs w:val="24"/>
        </w:rPr>
        <w:t>х</w:t>
      </w:r>
      <w:r w:rsidRPr="00207E98">
        <w:rPr>
          <w:rFonts w:ascii="Times New Roman" w:hAnsi="Times New Roman" w:cs="Times New Roman"/>
          <w:sz w:val="24"/>
          <w:szCs w:val="24"/>
        </w:rPr>
        <w:t xml:space="preserve"> Национальным объединением саморегулируемых организаций</w:t>
      </w:r>
      <w:r w:rsidR="00A139BE">
        <w:rPr>
          <w:rFonts w:ascii="Times New Roman" w:hAnsi="Times New Roman" w:cs="Times New Roman"/>
          <w:sz w:val="24"/>
          <w:szCs w:val="24"/>
        </w:rPr>
        <w:t xml:space="preserve"> в области строительства, </w:t>
      </w:r>
      <w:r w:rsidR="00A139BE" w:rsidRPr="00A139B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реконструкции, капитального ремонта, сноса объектов капитального строительства</w:t>
      </w:r>
      <w:r w:rsidRPr="00207E98">
        <w:rPr>
          <w:rFonts w:ascii="Times New Roman" w:hAnsi="Times New Roman" w:cs="Times New Roman"/>
          <w:sz w:val="24"/>
          <w:szCs w:val="24"/>
        </w:rPr>
        <w:t>, и требования внутренних документов и стандартов, принятых саморегулируемо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организацие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>.</w:t>
      </w:r>
    </w:p>
    <w:p w:rsidR="00207E98" w:rsidRPr="00207E98" w:rsidRDefault="00207E9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3. ТРЕБОВАНИЯ К ЖАЛОБЕ, ОБРАЩЕНИЮ, СОДЕРЖАЩЕМУ СВЕДЕНИЯ О НАРУШЕНИИ, ИНОМУ ОБРАЩЕНИЮ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 В жалобе и обращении, содержащем сведения о нарушении, должны быть указаны следующие сведения: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3.1.1. наименование саморегулируемо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3.1.2. сведения о заявителе, позволяющие его идентифицировать: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физических лиц: фамилия, имя, отчество (последнее - при наличии);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индивидуальных предпринимателе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>: фамилия, имя, отчество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(последнее - при наличии), ИНН и (или) ОГРНИП;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юридических лиц: полное или сокращенное наименование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жалобу (соответствующее обращение);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3.1.3. почтовы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адрес заявителя и (или) адрес электронно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почты заявителя с пометко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>, что заявитель выражает согласие на отправку саморегулируемо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организацие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ответа по жалобе или обращению, содержащему сведения о нарушении, путем направления отсканированного документа на адрес электронно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почты заявителя.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3.1.4. сведения о члене саморегулируемо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 xml:space="preserve"> организации, в отношении которого направлена жалоба или обращение, содержащее сведения о нарушении: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индивидуальных предпринимателе</w:t>
      </w:r>
      <w:r w:rsidR="002A4386">
        <w:rPr>
          <w:rFonts w:ascii="Times New Roman" w:hAnsi="Times New Roman" w:cs="Times New Roman"/>
          <w:sz w:val="24"/>
          <w:szCs w:val="24"/>
        </w:rPr>
        <w:t>й</w:t>
      </w:r>
      <w:r w:rsidRPr="00207E98">
        <w:rPr>
          <w:rFonts w:ascii="Times New Roman" w:hAnsi="Times New Roman" w:cs="Times New Roman"/>
          <w:sz w:val="24"/>
          <w:szCs w:val="24"/>
        </w:rPr>
        <w:t>: фамилия, имя, отчество (последнее - при наличии), ИНН и (или) ОГРНИП;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юридических лиц: полное или сокращенное наименование юридического лица, ИНН и (или) ОГРН;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3.1.5. описание нарушений обязательных требований, допущенных членом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и (или) указание на обстоятельства, которые подтверждают неисполнение или ненадлежащее исполнение членом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обязательств по договорам подряда, заключенным с использованием конкурентных способов заключения договора;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3.1.6. в отношении жалоб - доводы заявителя относительно того, как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бездействие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)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нарушают или могут нарушить права заявителя;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3.1.7. подпись заявителя или уполномоченного лица заявителя.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3.2. Иное обращение должно содержать сведения, указанные 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. 3.1.1, 3.1.2, 3.1.3, 3.1.7 настоящего Положения, а также изложение сути предложения, заявления, запроса. При этом в ином обращении может отсутствовать ИНН и (или) ОГРНИП индивидуального предпринимателя – заявителя, ИНН и (или) ОГРН юридического лица – заявителя.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3.3. К жалобе и обращению, содержащему сведения о нарушении, заявителем прилагаются документы (или их копии), подтверждающие факты нарушений обязательных требований, подтверждающие неисполнение или ненадлежащее исполнение членом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обязательств по договорам подряда, заключенным с использованием конкурентных способов заключения договора (при их наличии).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3.4. Жалоба, обращение, содержащее сведения о нарушении, иное обращение могут быть поданы заявителем непосредственно в саморегулируемую организацию по месту ее </w:t>
      </w:r>
      <w:r w:rsidRPr="00207E98">
        <w:rPr>
          <w:rFonts w:ascii="Times New Roman" w:hAnsi="Times New Roman" w:cs="Times New Roman"/>
          <w:sz w:val="24"/>
          <w:szCs w:val="24"/>
        </w:rPr>
        <w:lastRenderedPageBreak/>
        <w:t xml:space="preserve">нахождения, направлены заявителем в саморегулируемую организацию посредством почтового отправления, курьером, либо, в случае использования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программного обеспечения, позволяющего в соответствии с законодательством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Федерации принимать, передавать электронные документы и устанавливать достоверность усиленных квалифицированных электронных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подписеи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̆, переданы в форме электронного документа (пакета документов), подписанного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усиленнои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квалифицированнои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подписью. Жалоба, обращение, содержащее сведения о нарушении, иное обращение, направленные иными способами считаются не соответствующими требованиям к жалобе, обращению, содержащему сведения о нарушении, иному обращению и не подлежат рассмотрению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3.5. Не подлежат рассмотрению и считаются анонимными жалобы, обращения, содержащие сведения о нарушении, иные обращения, которые не позволяют установить лицо, обратившееся в саморегулируемую организацию и (или) не содержат сведений о заявителе, указанных в п. 3.1.2 настоящего Положения.</w:t>
      </w:r>
    </w:p>
    <w:p w:rsidR="00207E98" w:rsidRPr="00207E98" w:rsidRDefault="00207E9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4. ПОРЯДОК И СРОКИ РАССМОТРЕНИЯ ЖАЛОБЫ И ОБРАЩЕНИЯ, СОДЕРЖАЩЕГО СВЕДЕНИЯ О НАРУШЕНИИ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4.1. Жалоба или обращение, содержащее сведения о нарушении, при поступлении в саморегулируемую организацию в тот же день передается 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специализированныи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осуществляющии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4.2. Руководитель (заместитель руководителя) органа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осуществляющего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в течение трех рабочих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поступления жалобы или обращения, содержащего сведения о нарушении, в саморегулируемую организацию рассматривает жалобу или обращение, содержащее сведения о нарушении, на предмет соответствия требованиям главы 3 настоящего Положения. При несоответствии жалобы или обращения, содержащего сведения о нарушении, требованиям главы 3 настоящего Положения, руководитель (заместитель руководителя) органа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осуществляющего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обозначенныи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 настоящем пункте срок, направляет заявителю ответ с указанием оснований несоответствия посредством почтового отправления по почтовому адресу, указанному в жалобе или соответствующем обращении,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почты, указанному в жалобе или соответствующем обращении. При устранении оснований несоответствия жалобы или обращения, содержащего сведения о нарушении, требованиям к содержанию, указанным в главе 3 настоящего Положения, заявитель вправе повторно обратиться с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жалобои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или обращением, содержащим сведения о нарушении, в саморегулируемую организацию.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4.3. В случае соответствия жалобы или обращения, содержащего сведения о нарушении, требованиям главы 3 настоящего Положения, в течение трех рабочих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их поступления в саморегулируемую организацию на основании решения руководителя органа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осуществляющего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назначается внеплановая проверка в отношении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указанного в жалобе или обращении, содержащем сведения о нарушении. Члену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в отношении которого назначена внеплановая проверка, направляется уведомление о проведении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 в порядке, установленном Положением о контроле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за деятельностью своих членов.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4.4. Организация и проведение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 осуществляется органом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осуществляющим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в порядке, установленном Положением о контроле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за деятельностью своих членов.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lastRenderedPageBreak/>
        <w:t xml:space="preserve">4.5. В ходе проведения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 саморегулируемая организация вправе запрашивать необходимые для проведения проверки документы, информацию, пояснения у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организации, в отношении которого подана жалоба или обращение, содержащее сведения о нарушении, а также у заявителя. Саморегулируемая организация вправе в ходе проведения проверки запрашивать документы и информацию у третьих лиц, получать информацию из информационных систем (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единои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системы,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содержащеи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реестр контрактов, заключенных заказчиками,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базы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Федеральнои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службы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государственнои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регистрации, кадастра и картографии,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базы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Федеральнои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налоговои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службы и т.д.). Запрос информации у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осуществляется в порядке, установленном Положением о контроле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за деятельностью своих членов. Запрос документов, информации и пояснений у заявителя осуществляется путем направления соответствующего запроса заявителю посредством почтового отправления по почтовому адресу, указанному в жалобе или обращении, содержащем сведения о нарушении,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почты, указанному в жалобе или обращении, содержащем сведения о нарушении.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4.6. В ходе проведения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проверки исследованию подлежат только факты, указанные в жалобе или обращении, содержащее сведения о нарушении.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4.7. Продолжительность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 не должна превышать двадцати пяти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даты поступления жалобы или обращения, содержащего сведения о нарушении, в саморегулируемую организацию.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4.8. По результатам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проведеннои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 на основании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поступившеи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жалобы или обращения, содержащего сведения о нарушении, составляется акт проверки и направляется члену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в порядке, установленном Положением о контроле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 за деятельностью своих членов.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4.9. Если внеплановая проверка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установила отсутствие нарушений в отношении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саморегулируемая организация направляет заявителю ответ на жалобу или обращение, содержащее сведения о нарушении, об отсутствии нарушений в отношении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по фактам, изложенным в жалобе или обращении, содержащем сведения о нарушении, с приложением акта проверки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почты, указанному в жалобе или соответствующем обращении в срок не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превышающии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тридцать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даты поступления в саморегулируемую организацию жалобы или обращения, содержащего сведения о нарушении.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4.10. В случае выявления нарушений по результатам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внеплановои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проверки, допущенных членом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осуществляющии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направляет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соответствующии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ответ о результатах рассмотрения жалобы или обращения, содержащего сведения о нарушении, заявителю с приложением акта проверки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почты, указанному в жалобе или соответствующем обращении в срок не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превышающии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тридцать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поступления в саморегулируемую организацию жалобы или обращения, содержащего сведения о нарушении. В порядке, установленном Положением о контроле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за деятельностью своих членов,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осуществляющии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передает в орган по рассмотрению дел о применении в отношении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мер дисциплинарного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воздействия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жалобу или обращение, содержащее сведения о нарушении, акт проверки и материалы проверки для принятия решения по результатам рассмотрения жалобы или обращения, содержащего сведения о нарушении. Орган по </w:t>
      </w:r>
      <w:r w:rsidRPr="00207E98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рассмотрению дел о применении в отношении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мер дисциплинарного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воздействия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осуществляет рассмотрение жалобы или обращения, содержащего сведения о нарушении, в порядке, установленном Положением о применении мер дисциплинарного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воздействия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. Решение органа по рассмотрению дел о применении в отношении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мер дисциплинарного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воздействия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жалобы или обращения, содержащего сведения о нарушении, в течение двух рабочих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его принятия направляется заявителю,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почты, указанному в жалобе или соответствующем обращении.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4.10.1. В случае обнаружения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факта нарушения ее членом требований технических регламентов,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проектнои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документации при выполнении работ в процессе строительства, реконструкции, капитального ремонта объектов капитального строительства, указанных в части 3 статьи 54 Градостроительного кодекса Р</w:t>
      </w:r>
      <w:r w:rsidR="00970C1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07E98">
        <w:rPr>
          <w:rFonts w:ascii="Times New Roman" w:hAnsi="Times New Roman" w:cs="Times New Roman"/>
          <w:sz w:val="24"/>
          <w:szCs w:val="24"/>
        </w:rPr>
        <w:t>Ф</w:t>
      </w:r>
      <w:r w:rsidR="00970C1A">
        <w:rPr>
          <w:rFonts w:ascii="Times New Roman" w:hAnsi="Times New Roman" w:cs="Times New Roman"/>
          <w:sz w:val="24"/>
          <w:szCs w:val="24"/>
        </w:rPr>
        <w:t>едерации</w:t>
      </w:r>
      <w:r w:rsidRPr="00207E98">
        <w:rPr>
          <w:rFonts w:ascii="Times New Roman" w:hAnsi="Times New Roman" w:cs="Times New Roman"/>
          <w:sz w:val="24"/>
          <w:szCs w:val="24"/>
        </w:rPr>
        <w:t xml:space="preserve">, саморегулируемая организация обязана уведомить об этом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федеральныи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исполнительнои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власти,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уполномоченныи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на осуществление государственного строительного надзора или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исполнительнои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власти субъекта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Федерации,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уполномоченныи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на осуществление государственного строительного надзора, в случае обнаружения указанных нарушений при строительстве, реконструкции, капитальном ремонте</w:t>
      </w:r>
      <w:r w:rsidR="00970C1A">
        <w:rPr>
          <w:rFonts w:ascii="Times New Roman" w:hAnsi="Times New Roman" w:cs="Times New Roman"/>
          <w:sz w:val="24"/>
          <w:szCs w:val="24"/>
        </w:rPr>
        <w:t>, сносе</w:t>
      </w:r>
      <w:r w:rsidRPr="00207E98">
        <w:rPr>
          <w:rFonts w:ascii="Times New Roman" w:hAnsi="Times New Roman" w:cs="Times New Roman"/>
          <w:sz w:val="24"/>
          <w:szCs w:val="24"/>
        </w:rPr>
        <w:t xml:space="preserve"> иных объектов капитального строительства.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4.13. При рассмотрении жалобы или обращения 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на заседание соответствующего органа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должны быть приглашены лицо, направившее такую жалобу, и член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которого была направлена такая жалоба или обращение.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4.14. Жалобы и обращения, содержащие сведения о нарушении, ответы и решения по жалобам и обращениям, содержащим сведения о нарушении, а также документы, подтверждающие их отправку заявителю, хранятся в деле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организации.</w:t>
      </w:r>
    </w:p>
    <w:p w:rsidR="00207E98" w:rsidRPr="00207E98" w:rsidRDefault="00207E9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5. ПОРЯДОК РАССМОТРЕНИЯ ЗАЯВЛЕНИЯ ОБ ОБЖАЛОВАНИИ АКТА ПРОВЕРКИ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5.1. В случае несогласия с актом проверки, указанным в п. 4.9 настоящего Положения, а также в случае, если акт проверки установил отсутствие части нарушений, указанных заявителем в жалобе или обращении, содержащем сведения о нарушении, в соответствии с п. 3.1.5 настоящего Положения, заявителем может быть подано заявление об обжаловании акта проверки (полностью или в части) в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коллегиальныи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в течение пятнадцати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даты получения указанного акта заявителем.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5.2. Заявление об обжаловании акта проверки должно содержать следующую информацию: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2) сведения о заявителе: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физических лиц: фамилия, имя, отчество (последнее - при наличии);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- для индивидуальных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предпринимателеи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̆: фамилия, имя, отчество (последнее -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при наличии), ИНН и (или) ОГРНИП;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юридических лиц: полное или сокращенное наименование юридического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лица, ИНН и (или) ОГРН, фамилия, имя, отчество (последнее - при наличии) или фамилия и инициалы должностного или уполномоченного им лица, подписавшего заявление об обжаловании;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3) номер телефона для направления телефонограммы заявителю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почтовыи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адрес заявителя и (или) адрес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почты заявителя с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lastRenderedPageBreak/>
        <w:t>пометкои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̆, что заявитель выражает согласие на отправку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организациеи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решения по заявлению об обжаловании путем направления отсканированного документа на адрес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почты заявителя;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4) сведения о члене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организации, в отношении которого вынесен акт проверки: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- для индивидуальных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предпринимателеи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̆: фамилия, имя, отчество (последнее - при наличии), ИНН и (или) ОГРНИП;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- для юридических лиц: полное или сокращенное наименование юридического лица, ИНН и (или) ОГРН;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5) реквизиты акта проверки (дата и номер);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6) доводы заявителя о несогласии с актом проверки (полностью или в части);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7) подпись заявителя или уполномоченного лица заявителя.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5.3. В обоснование доводов, указанных в заявлении об обжаловании акта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проверки, прилагаются документы или копии документов (при их наличии у заявителя).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5.4. Заявление об обжаловании акта проверки подается в порядке, установленном п. 3.4 настоящего Положения.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5.5. При рассмотрении заявления об обжаловании акта проверки, саморегулируемая организация приглашает заявителя и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в отношении которого вынесен акт проверки, на заседание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действующего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организации. Уведомление о проведении заседания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действующего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направляется за пять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до даты заседания заявителю посредством почтового отправления по почтовому адресу, указанному в заявлении об обжаловании,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почты, указанному в заявлении об обжаловании, либо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телефонограммои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 номеру телефона, указанному в заявлении об обжаловании, члену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направляется почтовым отправлением или по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почте по адресам, указанным в реестре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организации. Неявка на заседание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действующего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заявителя и (или) члена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организации, своевременно и надлежащим образом уведомленных о времени и месте заседания, не является препятствием для рассмотрения заявления об обжаловании акта проверки.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5.6.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коллегиальныи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рассматривает заявление об обжаловании акта проверки в течение тридцати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даты его поступления в саморегулируемую организацию и принимает одно из следующих решений: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1) об отмене акта проверки (полностью или в части) и направлении жалобы или обращения, содержащего сведения о нарушении, в орган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осуществляющии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контроль за деятельностью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организации, для повторного рассмотрения жалобы или обращения, содержащего сведения о нарушении;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2) об отказе в удовлетворении заявления об обжаловании акта проверки (полностью или в части).</w:t>
      </w:r>
    </w:p>
    <w:p w:rsidR="001B6CEF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5.7. Решение постоянно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действующего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коллегиального органа управления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организации, указанное в п. 5.6 настоящего Положения, саморегулируемая организация в течение трех рабочих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его принятия направляет члену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почтовым отправлением по адресу, указанному в реестре членов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саморегулируемои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организации и заявителю посредством почтового отправления по почтовому адресу, указанному в заявление об обжаловании акта проверки, либо в форме электронного документа по адресу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почты, указанному в заявлении об обжаловании акта проверки.</w:t>
      </w:r>
    </w:p>
    <w:p w:rsidR="00582958" w:rsidRPr="00207E98" w:rsidRDefault="0058295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6. РАССМОТРЕНИЕ ИНЫХ ОБРАЩЕНИЙ, ПОСТУПАЮЩИХ В АССОЦИАЦИЮ</w:t>
      </w:r>
    </w:p>
    <w:p w:rsidR="00582958" w:rsidRPr="00207E98" w:rsidRDefault="0058295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lastRenderedPageBreak/>
        <w:t xml:space="preserve">6.1. Иные обращения, поступающие в Ассоциацию, передаются единоличному исполнительному органу Ассоциации,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 день их поступления в Ассоциацию определяет орган (работника) Ассоциации, к компетенции которых относится вопрос,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описанныи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 ином обращении и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будет его рассматривать.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6.2. Иные обращения, поступившие в Ассоциацию от органов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государственнои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власти и органов местного самоуправления, рассматриваются в течение пятнадцати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 даты их поступления, если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инои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срок не установлен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действующим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Федерации.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6.3. Иные обращения, поступившие от лиц, не указанных в п. 6.2 настоящего Положения, рассматриваются в течение тридцати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даты их поступления в Ассоциацию.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6.4. В исключительных случаях срок,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указанныи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 п. 6.3 настоящего Положения может быть продлен, но не более чем на тридцать календарных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с уведомлением заявителя о продлении срока рассмотрения иного обращения.</w:t>
      </w: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 xml:space="preserve">6.5. Уведомления о результатах рассмотрения иных обращений, поступивших в саморегулируемую организацию, направляется в срок,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указанныи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 xml:space="preserve">̆ 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. 6.2, 6.3, 6.4 настоящего Положения заявителю, по указанному им адресу.</w:t>
      </w:r>
    </w:p>
    <w:p w:rsidR="00207E98" w:rsidRPr="00207E98" w:rsidRDefault="00207E98" w:rsidP="00207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98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207E98" w:rsidRPr="00207E98" w:rsidRDefault="00207E98" w:rsidP="0020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CEF" w:rsidRPr="00207E98" w:rsidRDefault="007033A5" w:rsidP="002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E98">
        <w:rPr>
          <w:rFonts w:ascii="Times New Roman" w:hAnsi="Times New Roman" w:cs="Times New Roman"/>
          <w:sz w:val="24"/>
          <w:szCs w:val="24"/>
        </w:rPr>
        <w:t>7.</w:t>
      </w:r>
      <w:r w:rsidR="00970C1A">
        <w:rPr>
          <w:rFonts w:ascii="Times New Roman" w:hAnsi="Times New Roman" w:cs="Times New Roman"/>
          <w:sz w:val="24"/>
          <w:szCs w:val="24"/>
        </w:rPr>
        <w:t>1</w:t>
      </w:r>
      <w:r w:rsidRPr="00207E98">
        <w:rPr>
          <w:rFonts w:ascii="Times New Roman" w:hAnsi="Times New Roman" w:cs="Times New Roman"/>
          <w:sz w:val="24"/>
          <w:szCs w:val="24"/>
        </w:rPr>
        <w:t xml:space="preserve">. </w:t>
      </w:r>
      <w:r w:rsidR="00970C1A" w:rsidRPr="00207E98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970C1A">
        <w:rPr>
          <w:rFonts w:ascii="Times New Roman" w:hAnsi="Times New Roman" w:cs="Times New Roman"/>
          <w:sz w:val="24"/>
          <w:szCs w:val="24"/>
        </w:rPr>
        <w:t>,</w:t>
      </w:r>
      <w:r w:rsidR="00970C1A" w:rsidRPr="00207E98">
        <w:rPr>
          <w:rFonts w:ascii="Times New Roman" w:hAnsi="Times New Roman" w:cs="Times New Roman"/>
          <w:sz w:val="24"/>
          <w:szCs w:val="24"/>
        </w:rPr>
        <w:t xml:space="preserve"> </w:t>
      </w:r>
      <w:r w:rsidR="00970C1A">
        <w:rPr>
          <w:rFonts w:ascii="Times New Roman" w:hAnsi="Times New Roman" w:cs="Times New Roman"/>
          <w:sz w:val="24"/>
          <w:szCs w:val="24"/>
        </w:rPr>
        <w:t>и</w:t>
      </w:r>
      <w:r w:rsidRPr="00207E98">
        <w:rPr>
          <w:rFonts w:ascii="Times New Roman" w:hAnsi="Times New Roman" w:cs="Times New Roman"/>
          <w:sz w:val="24"/>
          <w:szCs w:val="24"/>
        </w:rPr>
        <w:t xml:space="preserve">зменения, внесенные в настоящее положение, решение о признании настоящего положения утратившим силу вступают в силу не ранее чем со дня внесения сведений о них в </w:t>
      </w:r>
      <w:proofErr w:type="spellStart"/>
      <w:r w:rsidRPr="00207E98">
        <w:rPr>
          <w:rFonts w:ascii="Times New Roman" w:hAnsi="Times New Roman" w:cs="Times New Roman"/>
          <w:sz w:val="24"/>
          <w:szCs w:val="24"/>
        </w:rPr>
        <w:t>государственныи</w:t>
      </w:r>
      <w:proofErr w:type="spellEnd"/>
      <w:r w:rsidRPr="00207E98">
        <w:rPr>
          <w:rFonts w:ascii="Times New Roman" w:hAnsi="Times New Roman" w:cs="Times New Roman"/>
          <w:sz w:val="24"/>
          <w:szCs w:val="24"/>
        </w:rPr>
        <w:t>̆ реестр саморегулируемых организаций.</w:t>
      </w:r>
    </w:p>
    <w:sectPr w:rsidR="001B6CEF" w:rsidRPr="00207E9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1FD" w:rsidRDefault="007033A5">
      <w:pPr>
        <w:spacing w:after="0" w:line="240" w:lineRule="auto"/>
      </w:pPr>
      <w:r>
        <w:separator/>
      </w:r>
    </w:p>
  </w:endnote>
  <w:endnote w:type="continuationSeparator" w:id="0">
    <w:p w:rsidR="001111FD" w:rsidRDefault="0070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EF" w:rsidRDefault="007033A5">
    <w:pPr>
      <w:pStyle w:val="a4"/>
      <w:jc w:val="right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EF" w:rsidRDefault="001B6C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1FD" w:rsidRDefault="007033A5">
      <w:pPr>
        <w:spacing w:after="0" w:line="240" w:lineRule="auto"/>
      </w:pPr>
      <w:r>
        <w:separator/>
      </w:r>
    </w:p>
  </w:footnote>
  <w:footnote w:type="continuationSeparator" w:id="0">
    <w:p w:rsidR="001111FD" w:rsidRDefault="0070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EF" w:rsidRDefault="001B6CEF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EF" w:rsidRDefault="001B6C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EF"/>
    <w:rsid w:val="001111FD"/>
    <w:rsid w:val="001B6CEF"/>
    <w:rsid w:val="001D56F2"/>
    <w:rsid w:val="00207E98"/>
    <w:rsid w:val="00297589"/>
    <w:rsid w:val="002A4386"/>
    <w:rsid w:val="003420E6"/>
    <w:rsid w:val="003B431B"/>
    <w:rsid w:val="003C5C36"/>
    <w:rsid w:val="00582958"/>
    <w:rsid w:val="006B6EF8"/>
    <w:rsid w:val="007033A5"/>
    <w:rsid w:val="008C0295"/>
    <w:rsid w:val="00970C1A"/>
    <w:rsid w:val="00A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951D"/>
  <w15:docId w15:val="{7D3C3C82-A58F-4047-AF44-E009BAB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Pr>
      <w:rFonts w:ascii="Helvetica" w:hAnsi="Helvetica" w:cs="Arial Unicode MS"/>
      <w:color w:val="000000"/>
      <w:sz w:val="22"/>
      <w:szCs w:val="22"/>
    </w:rPr>
  </w:style>
  <w:style w:type="paragraph" w:customStyle="1" w:styleId="a7">
    <w:name w:val="Текстовый блок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0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 T</cp:lastModifiedBy>
  <cp:revision>3</cp:revision>
  <dcterms:created xsi:type="dcterms:W3CDTF">2019-04-15T03:58:00Z</dcterms:created>
  <dcterms:modified xsi:type="dcterms:W3CDTF">2019-04-17T11:59:00Z</dcterms:modified>
</cp:coreProperties>
</file>